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AF3" w:rsidRPr="003C6B8F" w:rsidRDefault="008A3AF3" w:rsidP="00F624E3">
      <w:pPr>
        <w:spacing w:after="0" w:line="240" w:lineRule="auto"/>
        <w:rPr>
          <w:rFonts w:eastAsia="Times New Roman" w:cs="Times New Roman"/>
          <w:b/>
          <w:sz w:val="24"/>
          <w:szCs w:val="24"/>
          <w:lang w:eastAsia="sv-SE"/>
        </w:rPr>
      </w:pPr>
      <w:r w:rsidRPr="003C6B8F">
        <w:rPr>
          <w:rFonts w:eastAsia="Times New Roman" w:cs="Times New Roman"/>
          <w:b/>
          <w:sz w:val="24"/>
          <w:szCs w:val="24"/>
          <w:lang w:eastAsia="sv-SE"/>
        </w:rPr>
        <w:t>HD</w:t>
      </w:r>
      <w:r w:rsidR="005863B8">
        <w:rPr>
          <w:rStyle w:val="Fotnotsreferens"/>
          <w:rFonts w:eastAsia="Times New Roman" w:cs="Times New Roman"/>
          <w:b/>
          <w:sz w:val="24"/>
          <w:szCs w:val="24"/>
          <w:lang w:eastAsia="sv-SE"/>
        </w:rPr>
        <w:footnoteReference w:id="1"/>
      </w:r>
    </w:p>
    <w:tbl>
      <w:tblPr>
        <w:tblW w:w="0" w:type="auto"/>
        <w:tblCellSpacing w:w="0" w:type="dxa"/>
        <w:tblCellMar>
          <w:left w:w="0" w:type="dxa"/>
          <w:right w:w="0" w:type="dxa"/>
        </w:tblCellMar>
        <w:tblLook w:val="04A0" w:firstRow="1" w:lastRow="0" w:firstColumn="1" w:lastColumn="0" w:noHBand="0" w:noVBand="1"/>
      </w:tblPr>
      <w:tblGrid>
        <w:gridCol w:w="936"/>
        <w:gridCol w:w="6"/>
        <w:gridCol w:w="107"/>
        <w:gridCol w:w="6"/>
        <w:gridCol w:w="300"/>
        <w:gridCol w:w="438"/>
        <w:gridCol w:w="20"/>
        <w:gridCol w:w="150"/>
        <w:gridCol w:w="6"/>
        <w:gridCol w:w="300"/>
        <w:gridCol w:w="6"/>
      </w:tblGrid>
      <w:tr w:rsidR="008A3AF3" w:rsidRPr="003C6B8F" w:rsidTr="008A3AF3">
        <w:trPr>
          <w:tblCellSpacing w:w="0" w:type="dxa"/>
        </w:trPr>
        <w:tc>
          <w:tcPr>
            <w:tcW w:w="0" w:type="auto"/>
            <w:noWrap/>
            <w:vAlign w:val="center"/>
            <w:hideMark/>
          </w:tcPr>
          <w:p w:rsidR="008A3AF3" w:rsidRPr="003C6B8F" w:rsidRDefault="008A3AF3" w:rsidP="008A3AF3">
            <w:pPr>
              <w:spacing w:after="0" w:line="240" w:lineRule="auto"/>
              <w:rPr>
                <w:rFonts w:eastAsia="Times New Roman" w:cs="Times New Roman"/>
                <w:sz w:val="20"/>
                <w:szCs w:val="20"/>
                <w:lang w:eastAsia="sv-SE"/>
              </w:rPr>
            </w:pPr>
            <w:r w:rsidRPr="003C6B8F">
              <w:rPr>
                <w:rFonts w:eastAsia="Times New Roman" w:cs="Times New Roman"/>
                <w:sz w:val="20"/>
                <w:szCs w:val="20"/>
                <w:lang w:eastAsia="sv-SE"/>
              </w:rPr>
              <w:t xml:space="preserve">Födelseår:   </w:t>
            </w:r>
          </w:p>
        </w:tc>
        <w:tc>
          <w:tcPr>
            <w:tcW w:w="0" w:type="auto"/>
            <w:vAlign w:val="center"/>
            <w:hideMark/>
          </w:tcPr>
          <w:p w:rsidR="008A3AF3" w:rsidRPr="003C6B8F" w:rsidRDefault="008A3AF3" w:rsidP="008A3AF3">
            <w:pPr>
              <w:spacing w:after="0" w:line="240" w:lineRule="auto"/>
              <w:rPr>
                <w:rFonts w:eastAsia="Times New Roman" w:cs="Times New Roman"/>
                <w:sz w:val="20"/>
                <w:szCs w:val="20"/>
                <w:lang w:eastAsia="sv-SE"/>
              </w:rPr>
            </w:pPr>
          </w:p>
        </w:tc>
        <w:tc>
          <w:tcPr>
            <w:tcW w:w="0" w:type="auto"/>
            <w:noWrap/>
            <w:vAlign w:val="center"/>
            <w:hideMark/>
          </w:tcPr>
          <w:p w:rsidR="008A3AF3" w:rsidRPr="003C6B8F" w:rsidRDefault="008A3AF3" w:rsidP="008A3AF3">
            <w:pPr>
              <w:spacing w:after="0" w:line="240" w:lineRule="auto"/>
              <w:rPr>
                <w:rFonts w:eastAsia="Times New Roman" w:cs="Times New Roman"/>
                <w:sz w:val="20"/>
                <w:szCs w:val="20"/>
                <w:lang w:eastAsia="sv-SE"/>
              </w:rPr>
            </w:pPr>
            <w:r w:rsidRPr="003C6B8F">
              <w:rPr>
                <w:rFonts w:eastAsia="Times New Roman" w:cs="Times New Roman"/>
                <w:sz w:val="20"/>
                <w:szCs w:val="20"/>
                <w:lang w:eastAsia="sv-SE"/>
              </w:rPr>
              <w:t xml:space="preserve">-  </w:t>
            </w:r>
          </w:p>
        </w:tc>
        <w:tc>
          <w:tcPr>
            <w:tcW w:w="0" w:type="auto"/>
            <w:vAlign w:val="center"/>
            <w:hideMark/>
          </w:tcPr>
          <w:p w:rsidR="008A3AF3" w:rsidRPr="003C6B8F" w:rsidRDefault="008A3AF3" w:rsidP="008A3AF3">
            <w:pPr>
              <w:spacing w:after="0" w:line="240" w:lineRule="auto"/>
              <w:rPr>
                <w:rFonts w:eastAsia="Times New Roman" w:cs="Times New Roman"/>
                <w:sz w:val="20"/>
                <w:szCs w:val="20"/>
                <w:lang w:eastAsia="sv-SE"/>
              </w:rPr>
            </w:pPr>
          </w:p>
        </w:tc>
        <w:tc>
          <w:tcPr>
            <w:tcW w:w="300" w:type="dxa"/>
            <w:vAlign w:val="center"/>
            <w:hideMark/>
          </w:tcPr>
          <w:p w:rsidR="008A3AF3" w:rsidRPr="003C6B8F" w:rsidRDefault="008A3AF3" w:rsidP="008A3AF3">
            <w:pPr>
              <w:spacing w:after="0" w:line="240" w:lineRule="auto"/>
              <w:rPr>
                <w:rFonts w:eastAsia="Times New Roman" w:cs="Times New Roman"/>
                <w:sz w:val="20"/>
                <w:szCs w:val="20"/>
                <w:lang w:eastAsia="sv-SE"/>
              </w:rPr>
            </w:pPr>
          </w:p>
        </w:tc>
        <w:tc>
          <w:tcPr>
            <w:tcW w:w="438" w:type="dxa"/>
            <w:noWrap/>
            <w:vAlign w:val="center"/>
            <w:hideMark/>
          </w:tcPr>
          <w:p w:rsidR="008A3AF3" w:rsidRPr="003C6B8F" w:rsidRDefault="008A3AF3" w:rsidP="008A3AF3">
            <w:pPr>
              <w:spacing w:after="0" w:line="240" w:lineRule="auto"/>
              <w:rPr>
                <w:rFonts w:eastAsia="Times New Roman" w:cs="Times New Roman"/>
                <w:sz w:val="20"/>
                <w:szCs w:val="20"/>
                <w:lang w:eastAsia="sv-SE"/>
              </w:rPr>
            </w:pPr>
            <w:r w:rsidRPr="003C6B8F">
              <w:rPr>
                <w:rFonts w:eastAsia="Times New Roman" w:cs="Times New Roman"/>
                <w:sz w:val="20"/>
                <w:szCs w:val="20"/>
                <w:lang w:eastAsia="sv-SE"/>
              </w:rPr>
              <w:t xml:space="preserve">:   </w:t>
            </w:r>
          </w:p>
        </w:tc>
        <w:tc>
          <w:tcPr>
            <w:tcW w:w="20" w:type="dxa"/>
            <w:vAlign w:val="center"/>
            <w:hideMark/>
          </w:tcPr>
          <w:p w:rsidR="008A3AF3" w:rsidRPr="003C6B8F" w:rsidRDefault="008A3AF3" w:rsidP="008A3AF3">
            <w:pPr>
              <w:spacing w:after="0" w:line="240" w:lineRule="auto"/>
              <w:rPr>
                <w:rFonts w:eastAsia="Times New Roman" w:cs="Times New Roman"/>
                <w:sz w:val="20"/>
                <w:szCs w:val="20"/>
                <w:lang w:eastAsia="sv-SE"/>
              </w:rPr>
            </w:pPr>
          </w:p>
        </w:tc>
        <w:tc>
          <w:tcPr>
            <w:tcW w:w="150" w:type="dxa"/>
            <w:vAlign w:val="center"/>
            <w:hideMark/>
          </w:tcPr>
          <w:p w:rsidR="008A3AF3" w:rsidRPr="003C6B8F" w:rsidRDefault="008A3AF3" w:rsidP="008A3AF3">
            <w:pPr>
              <w:spacing w:after="0" w:line="240" w:lineRule="auto"/>
              <w:rPr>
                <w:rFonts w:eastAsia="Times New Roman" w:cs="Times New Roman"/>
                <w:sz w:val="20"/>
                <w:szCs w:val="20"/>
                <w:lang w:eastAsia="sv-SE"/>
              </w:rPr>
            </w:pPr>
          </w:p>
        </w:tc>
        <w:tc>
          <w:tcPr>
            <w:tcW w:w="0" w:type="auto"/>
            <w:vAlign w:val="center"/>
            <w:hideMark/>
          </w:tcPr>
          <w:p w:rsidR="008A3AF3" w:rsidRPr="003C6B8F" w:rsidRDefault="008A3AF3" w:rsidP="008A3AF3">
            <w:pPr>
              <w:spacing w:after="0" w:line="240" w:lineRule="auto"/>
              <w:rPr>
                <w:rFonts w:eastAsia="Times New Roman" w:cs="Times New Roman"/>
                <w:sz w:val="20"/>
                <w:szCs w:val="20"/>
                <w:lang w:eastAsia="sv-SE"/>
              </w:rPr>
            </w:pPr>
          </w:p>
        </w:tc>
        <w:tc>
          <w:tcPr>
            <w:tcW w:w="300" w:type="dxa"/>
            <w:vAlign w:val="center"/>
            <w:hideMark/>
          </w:tcPr>
          <w:p w:rsidR="008A3AF3" w:rsidRPr="003C6B8F" w:rsidRDefault="008A3AF3" w:rsidP="008A3AF3">
            <w:pPr>
              <w:spacing w:after="0" w:line="240" w:lineRule="auto"/>
              <w:rPr>
                <w:rFonts w:eastAsia="Times New Roman" w:cs="Times New Roman"/>
                <w:sz w:val="20"/>
                <w:szCs w:val="20"/>
                <w:lang w:eastAsia="sv-SE"/>
              </w:rPr>
            </w:pPr>
          </w:p>
        </w:tc>
        <w:tc>
          <w:tcPr>
            <w:tcW w:w="0" w:type="auto"/>
            <w:vAlign w:val="center"/>
            <w:hideMark/>
          </w:tcPr>
          <w:p w:rsidR="008A3AF3" w:rsidRPr="003C6B8F" w:rsidRDefault="008A3AF3" w:rsidP="008A3AF3">
            <w:pPr>
              <w:spacing w:after="0" w:line="240" w:lineRule="auto"/>
              <w:rPr>
                <w:rFonts w:eastAsia="Times New Roman" w:cs="Times New Roman"/>
                <w:sz w:val="20"/>
                <w:szCs w:val="20"/>
                <w:lang w:eastAsia="sv-SE"/>
              </w:rPr>
            </w:pPr>
          </w:p>
        </w:tc>
      </w:tr>
    </w:tbl>
    <w:p w:rsidR="008A3AF3" w:rsidRPr="003C6B8F" w:rsidRDefault="008A3AF3" w:rsidP="008A3AF3">
      <w:pPr>
        <w:spacing w:after="0" w:line="240" w:lineRule="auto"/>
        <w:rPr>
          <w:rFonts w:eastAsia="Times New Roman" w:cs="Times New Roman"/>
          <w:sz w:val="20"/>
          <w:szCs w:val="20"/>
          <w:lang w:eastAsia="sv-SE"/>
        </w:rPr>
      </w:pPr>
    </w:p>
    <w:tbl>
      <w:tblPr>
        <w:tblW w:w="0" w:type="auto"/>
        <w:tblBorders>
          <w:top w:val="single" w:sz="6" w:space="0" w:color="FFFFFF"/>
          <w:left w:val="single" w:sz="6" w:space="0" w:color="FFFFFF"/>
          <w:bottom w:val="single" w:sz="6" w:space="0" w:color="FFFFFF"/>
          <w:right w:val="single" w:sz="6" w:space="0" w:color="FFFFFF"/>
        </w:tblBorders>
        <w:tblCellMar>
          <w:top w:w="30" w:type="dxa"/>
          <w:left w:w="30" w:type="dxa"/>
          <w:bottom w:w="30" w:type="dxa"/>
          <w:right w:w="30" w:type="dxa"/>
        </w:tblCellMar>
        <w:tblLook w:val="04A0" w:firstRow="1" w:lastRow="0" w:firstColumn="1" w:lastColumn="0" w:noHBand="0" w:noVBand="1"/>
      </w:tblPr>
      <w:tblGrid>
        <w:gridCol w:w="3277"/>
        <w:gridCol w:w="365"/>
        <w:gridCol w:w="769"/>
        <w:gridCol w:w="365"/>
        <w:gridCol w:w="769"/>
        <w:gridCol w:w="365"/>
        <w:gridCol w:w="769"/>
        <w:gridCol w:w="365"/>
        <w:gridCol w:w="769"/>
        <w:gridCol w:w="365"/>
        <w:gridCol w:w="769"/>
        <w:gridCol w:w="365"/>
        <w:gridCol w:w="769"/>
        <w:gridCol w:w="365"/>
        <w:gridCol w:w="769"/>
        <w:gridCol w:w="365"/>
        <w:gridCol w:w="769"/>
        <w:gridCol w:w="365"/>
        <w:gridCol w:w="769"/>
      </w:tblGrid>
      <w:tr w:rsidR="008A3AF3" w:rsidRPr="003C6B8F" w:rsidTr="008A3AF3">
        <w:tc>
          <w:tcPr>
            <w:tcW w:w="0" w:type="auto"/>
            <w:tcBorders>
              <w:top w:val="nil"/>
              <w:left w:val="nil"/>
              <w:bottom w:val="nil"/>
              <w:right w:val="nil"/>
            </w:tcBorders>
            <w:shd w:val="clear" w:color="auto" w:fill="FFFFFF"/>
            <w:noWrap/>
            <w:vAlign w:val="center"/>
            <w:hideMark/>
          </w:tcPr>
          <w:p w:rsidR="008A3AF3" w:rsidRPr="003C6B8F" w:rsidRDefault="008A3AF3" w:rsidP="008A3AF3">
            <w:pPr>
              <w:spacing w:after="0" w:line="240" w:lineRule="auto"/>
              <w:rPr>
                <w:rFonts w:eastAsia="Times New Roman" w:cs="Times New Roman"/>
                <w:sz w:val="20"/>
                <w:szCs w:val="20"/>
                <w:lang w:eastAsia="sv-SE"/>
              </w:rPr>
            </w:pPr>
            <w:r w:rsidRPr="003C6B8F">
              <w:rPr>
                <w:rFonts w:eastAsia="Times New Roman" w:cs="Times New Roman"/>
                <w:sz w:val="20"/>
                <w:szCs w:val="20"/>
                <w:lang w:eastAsia="sv-SE"/>
              </w:rPr>
              <w:t>Diagnos</w:t>
            </w:r>
          </w:p>
        </w:tc>
        <w:tc>
          <w:tcPr>
            <w:tcW w:w="0" w:type="auto"/>
            <w:gridSpan w:val="2"/>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r w:rsidRPr="003C6B8F">
              <w:rPr>
                <w:rFonts w:eastAsia="Times New Roman" w:cs="Times New Roman"/>
                <w:sz w:val="20"/>
                <w:szCs w:val="20"/>
                <w:lang w:eastAsia="sv-SE"/>
              </w:rPr>
              <w:t xml:space="preserve">2004 </w:t>
            </w:r>
          </w:p>
        </w:tc>
        <w:tc>
          <w:tcPr>
            <w:tcW w:w="0" w:type="auto"/>
            <w:gridSpan w:val="2"/>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r w:rsidRPr="003C6B8F">
              <w:rPr>
                <w:rFonts w:eastAsia="Times New Roman" w:cs="Times New Roman"/>
                <w:sz w:val="20"/>
                <w:szCs w:val="20"/>
                <w:lang w:eastAsia="sv-SE"/>
              </w:rPr>
              <w:t xml:space="preserve">2005 </w:t>
            </w:r>
          </w:p>
        </w:tc>
        <w:tc>
          <w:tcPr>
            <w:tcW w:w="0" w:type="auto"/>
            <w:gridSpan w:val="2"/>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r w:rsidRPr="003C6B8F">
              <w:rPr>
                <w:rFonts w:eastAsia="Times New Roman" w:cs="Times New Roman"/>
                <w:sz w:val="20"/>
                <w:szCs w:val="20"/>
                <w:lang w:eastAsia="sv-SE"/>
              </w:rPr>
              <w:t xml:space="preserve">2006 </w:t>
            </w:r>
          </w:p>
        </w:tc>
        <w:tc>
          <w:tcPr>
            <w:tcW w:w="0" w:type="auto"/>
            <w:gridSpan w:val="2"/>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r w:rsidRPr="003C6B8F">
              <w:rPr>
                <w:rFonts w:eastAsia="Times New Roman" w:cs="Times New Roman"/>
                <w:sz w:val="20"/>
                <w:szCs w:val="20"/>
                <w:lang w:eastAsia="sv-SE"/>
              </w:rPr>
              <w:t xml:space="preserve">2007 </w:t>
            </w:r>
          </w:p>
        </w:tc>
        <w:tc>
          <w:tcPr>
            <w:tcW w:w="0" w:type="auto"/>
            <w:gridSpan w:val="2"/>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r w:rsidRPr="003C6B8F">
              <w:rPr>
                <w:rFonts w:eastAsia="Times New Roman" w:cs="Times New Roman"/>
                <w:sz w:val="20"/>
                <w:szCs w:val="20"/>
                <w:lang w:eastAsia="sv-SE"/>
              </w:rPr>
              <w:t xml:space="preserve">2008 </w:t>
            </w:r>
          </w:p>
        </w:tc>
        <w:tc>
          <w:tcPr>
            <w:tcW w:w="0" w:type="auto"/>
            <w:gridSpan w:val="2"/>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r w:rsidRPr="003C6B8F">
              <w:rPr>
                <w:rFonts w:eastAsia="Times New Roman" w:cs="Times New Roman"/>
                <w:sz w:val="20"/>
                <w:szCs w:val="20"/>
                <w:lang w:eastAsia="sv-SE"/>
              </w:rPr>
              <w:t xml:space="preserve">2009 </w:t>
            </w:r>
          </w:p>
        </w:tc>
        <w:tc>
          <w:tcPr>
            <w:tcW w:w="0" w:type="auto"/>
            <w:gridSpan w:val="2"/>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r w:rsidRPr="003C6B8F">
              <w:rPr>
                <w:rFonts w:eastAsia="Times New Roman" w:cs="Times New Roman"/>
                <w:sz w:val="20"/>
                <w:szCs w:val="20"/>
                <w:lang w:eastAsia="sv-SE"/>
              </w:rPr>
              <w:t xml:space="preserve">2010 </w:t>
            </w:r>
          </w:p>
        </w:tc>
        <w:tc>
          <w:tcPr>
            <w:tcW w:w="0" w:type="auto"/>
            <w:gridSpan w:val="2"/>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r w:rsidRPr="003C6B8F">
              <w:rPr>
                <w:rFonts w:eastAsia="Times New Roman" w:cs="Times New Roman"/>
                <w:sz w:val="20"/>
                <w:szCs w:val="20"/>
                <w:lang w:eastAsia="sv-SE"/>
              </w:rPr>
              <w:t xml:space="preserve">2011 </w:t>
            </w:r>
          </w:p>
        </w:tc>
        <w:tc>
          <w:tcPr>
            <w:tcW w:w="0" w:type="auto"/>
            <w:gridSpan w:val="2"/>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r w:rsidRPr="003C6B8F">
              <w:rPr>
                <w:rFonts w:eastAsia="Times New Roman" w:cs="Times New Roman"/>
                <w:sz w:val="20"/>
                <w:szCs w:val="20"/>
                <w:lang w:eastAsia="sv-SE"/>
              </w:rPr>
              <w:t>2012</w:t>
            </w:r>
            <w:r w:rsidR="005863B8">
              <w:rPr>
                <w:rStyle w:val="Fotnotsreferens"/>
                <w:rFonts w:eastAsia="Times New Roman" w:cs="Times New Roman"/>
                <w:sz w:val="20"/>
                <w:szCs w:val="20"/>
                <w:lang w:eastAsia="sv-SE"/>
              </w:rPr>
              <w:footnoteReference w:id="2"/>
            </w:r>
            <w:r w:rsidRPr="003C6B8F">
              <w:rPr>
                <w:rFonts w:eastAsia="Times New Roman" w:cs="Times New Roman"/>
                <w:sz w:val="20"/>
                <w:szCs w:val="20"/>
                <w:lang w:eastAsia="sv-SE"/>
              </w:rPr>
              <w:t xml:space="preserve"> </w:t>
            </w:r>
          </w:p>
        </w:tc>
      </w:tr>
      <w:tr w:rsidR="008A3AF3" w:rsidRPr="003C6B8F" w:rsidTr="008A3AF3">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rPr>
                <w:rFonts w:eastAsia="Times New Roman" w:cs="Times New Roman"/>
                <w:sz w:val="20"/>
                <w:szCs w:val="20"/>
                <w:lang w:eastAsia="sv-SE"/>
              </w:rPr>
            </w:pPr>
            <w:r w:rsidRPr="003C6B8F">
              <w:rPr>
                <w:rFonts w:eastAsia="Times New Roman" w:cs="Times New Roman"/>
                <w:sz w:val="20"/>
                <w:szCs w:val="20"/>
                <w:lang w:eastAsia="sv-SE"/>
              </w:rPr>
              <w:t xml:space="preserve">HD grad A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82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(67,8 %)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94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(64,4 %)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93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(67,9 %)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126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(66,7 %)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140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(68,6 %)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112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(67,1 %)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131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(65,2 %)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136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(66,0 %)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22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(56,4 %) </w:t>
            </w:r>
          </w:p>
        </w:tc>
      </w:tr>
      <w:tr w:rsidR="008A3AF3" w:rsidRPr="003C6B8F" w:rsidTr="008A3AF3">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rPr>
                <w:rFonts w:eastAsia="Times New Roman" w:cs="Times New Roman"/>
                <w:sz w:val="20"/>
                <w:szCs w:val="20"/>
                <w:lang w:eastAsia="sv-SE"/>
              </w:rPr>
            </w:pPr>
            <w:r w:rsidRPr="003C6B8F">
              <w:rPr>
                <w:rFonts w:eastAsia="Times New Roman" w:cs="Times New Roman"/>
                <w:sz w:val="20"/>
                <w:szCs w:val="20"/>
                <w:lang w:eastAsia="sv-SE"/>
              </w:rPr>
              <w:t xml:space="preserve">HD grad B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32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(26,4 %)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37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(25,3 %)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35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(25,5 %)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43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(22,8 %)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42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(20,6 %)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41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(24,6 %)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52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(25,9 %)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55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(26,7 %)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13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(33,3 %) </w:t>
            </w:r>
          </w:p>
        </w:tc>
      </w:tr>
      <w:tr w:rsidR="008A3AF3" w:rsidRPr="003C6B8F" w:rsidTr="008A3AF3">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rPr>
                <w:rFonts w:eastAsia="Times New Roman" w:cs="Times New Roman"/>
                <w:sz w:val="20"/>
                <w:szCs w:val="20"/>
                <w:lang w:eastAsia="sv-SE"/>
              </w:rPr>
            </w:pPr>
            <w:r w:rsidRPr="003C6B8F">
              <w:rPr>
                <w:rFonts w:eastAsia="Times New Roman" w:cs="Times New Roman"/>
                <w:sz w:val="20"/>
                <w:szCs w:val="20"/>
                <w:lang w:eastAsia="sv-SE"/>
              </w:rPr>
              <w:t xml:space="preserve">HD grad C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7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(5,8 %)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12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(8,2 %)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6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(4,4 %)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14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(7,4 %)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15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(7,4 %)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9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(5,4 %)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15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(7,5 %)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11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(5,3 %)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3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(7,7 %) </w:t>
            </w:r>
          </w:p>
        </w:tc>
      </w:tr>
      <w:tr w:rsidR="008A3AF3" w:rsidRPr="003C6B8F" w:rsidTr="008A3AF3">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rPr>
                <w:rFonts w:eastAsia="Times New Roman" w:cs="Times New Roman"/>
                <w:sz w:val="20"/>
                <w:szCs w:val="20"/>
                <w:lang w:eastAsia="sv-SE"/>
              </w:rPr>
            </w:pPr>
            <w:r w:rsidRPr="003C6B8F">
              <w:rPr>
                <w:rFonts w:eastAsia="Times New Roman" w:cs="Times New Roman"/>
                <w:sz w:val="20"/>
                <w:szCs w:val="20"/>
                <w:lang w:eastAsia="sv-SE"/>
              </w:rPr>
              <w:t xml:space="preserve">HD grad D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3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(2,1 %)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3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(2,2 %)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5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(2,6 %)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7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(3,4 %)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5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(3,0 %)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2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(1,0 %)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4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(1,9 %)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1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(2,6 %) </w:t>
            </w:r>
          </w:p>
        </w:tc>
      </w:tr>
      <w:tr w:rsidR="008A3AF3" w:rsidRPr="003C6B8F" w:rsidTr="008A3AF3">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rPr>
                <w:rFonts w:eastAsia="Times New Roman" w:cs="Times New Roman"/>
                <w:sz w:val="20"/>
                <w:szCs w:val="20"/>
                <w:lang w:eastAsia="sv-SE"/>
              </w:rPr>
            </w:pPr>
            <w:r w:rsidRPr="003C6B8F">
              <w:rPr>
                <w:rFonts w:eastAsia="Times New Roman" w:cs="Times New Roman"/>
                <w:sz w:val="20"/>
                <w:szCs w:val="20"/>
                <w:lang w:eastAsia="sv-SE"/>
              </w:rPr>
              <w:t xml:space="preserve">HD grad E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1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(0,5 %)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1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(0,5 %)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p>
        </w:tc>
      </w:tr>
      <w:tr w:rsidR="008A3AF3" w:rsidRPr="003C6B8F" w:rsidTr="008A3AF3">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rPr>
                <w:rFonts w:eastAsia="Times New Roman" w:cs="Times New Roman"/>
                <w:sz w:val="20"/>
                <w:szCs w:val="20"/>
                <w:lang w:eastAsia="sv-SE"/>
              </w:rPr>
            </w:pPr>
            <w:r w:rsidRPr="003C6B8F">
              <w:rPr>
                <w:rFonts w:eastAsia="Times New Roman" w:cs="Times New Roman"/>
                <w:sz w:val="20"/>
                <w:szCs w:val="20"/>
                <w:lang w:eastAsia="sv-SE"/>
              </w:rPr>
              <w:t>Totalt antal undersökta  </w:t>
            </w:r>
          </w:p>
        </w:tc>
        <w:tc>
          <w:tcPr>
            <w:tcW w:w="0" w:type="auto"/>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r w:rsidRPr="003C6B8F">
              <w:rPr>
                <w:rFonts w:eastAsia="Times New Roman" w:cs="Times New Roman"/>
                <w:sz w:val="20"/>
                <w:szCs w:val="20"/>
                <w:lang w:eastAsia="sv-SE"/>
              </w:rPr>
              <w:t>121</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p>
        </w:tc>
        <w:tc>
          <w:tcPr>
            <w:tcW w:w="0" w:type="auto"/>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r w:rsidRPr="003C6B8F">
              <w:rPr>
                <w:rFonts w:eastAsia="Times New Roman" w:cs="Times New Roman"/>
                <w:sz w:val="20"/>
                <w:szCs w:val="20"/>
                <w:lang w:eastAsia="sv-SE"/>
              </w:rPr>
              <w:t>146</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p>
        </w:tc>
        <w:tc>
          <w:tcPr>
            <w:tcW w:w="0" w:type="auto"/>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r w:rsidRPr="003C6B8F">
              <w:rPr>
                <w:rFonts w:eastAsia="Times New Roman" w:cs="Times New Roman"/>
                <w:sz w:val="20"/>
                <w:szCs w:val="20"/>
                <w:lang w:eastAsia="sv-SE"/>
              </w:rPr>
              <w:t>137</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p>
        </w:tc>
        <w:tc>
          <w:tcPr>
            <w:tcW w:w="0" w:type="auto"/>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r w:rsidRPr="003C6B8F">
              <w:rPr>
                <w:rFonts w:eastAsia="Times New Roman" w:cs="Times New Roman"/>
                <w:sz w:val="20"/>
                <w:szCs w:val="20"/>
                <w:lang w:eastAsia="sv-SE"/>
              </w:rPr>
              <w:t>189</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p>
        </w:tc>
        <w:tc>
          <w:tcPr>
            <w:tcW w:w="0" w:type="auto"/>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r w:rsidRPr="003C6B8F">
              <w:rPr>
                <w:rFonts w:eastAsia="Times New Roman" w:cs="Times New Roman"/>
                <w:sz w:val="20"/>
                <w:szCs w:val="20"/>
                <w:lang w:eastAsia="sv-SE"/>
              </w:rPr>
              <w:t>204</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p>
        </w:tc>
        <w:tc>
          <w:tcPr>
            <w:tcW w:w="0" w:type="auto"/>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r w:rsidRPr="003C6B8F">
              <w:rPr>
                <w:rFonts w:eastAsia="Times New Roman" w:cs="Times New Roman"/>
                <w:sz w:val="20"/>
                <w:szCs w:val="20"/>
                <w:lang w:eastAsia="sv-SE"/>
              </w:rPr>
              <w:t>167</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p>
        </w:tc>
        <w:tc>
          <w:tcPr>
            <w:tcW w:w="0" w:type="auto"/>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r w:rsidRPr="003C6B8F">
              <w:rPr>
                <w:rFonts w:eastAsia="Times New Roman" w:cs="Times New Roman"/>
                <w:sz w:val="20"/>
                <w:szCs w:val="20"/>
                <w:lang w:eastAsia="sv-SE"/>
              </w:rPr>
              <w:t>201</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p>
        </w:tc>
        <w:tc>
          <w:tcPr>
            <w:tcW w:w="0" w:type="auto"/>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r w:rsidRPr="003C6B8F">
              <w:rPr>
                <w:rFonts w:eastAsia="Times New Roman" w:cs="Times New Roman"/>
                <w:sz w:val="20"/>
                <w:szCs w:val="20"/>
                <w:lang w:eastAsia="sv-SE"/>
              </w:rPr>
              <w:t>206</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p>
        </w:tc>
        <w:tc>
          <w:tcPr>
            <w:tcW w:w="0" w:type="auto"/>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r w:rsidRPr="003C6B8F">
              <w:rPr>
                <w:rFonts w:eastAsia="Times New Roman" w:cs="Times New Roman"/>
                <w:sz w:val="20"/>
                <w:szCs w:val="20"/>
                <w:lang w:eastAsia="sv-SE"/>
              </w:rPr>
              <w:t>39</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p>
        </w:tc>
      </w:tr>
      <w:tr w:rsidR="008A3AF3" w:rsidRPr="003C6B8F" w:rsidTr="008A3AF3">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rPr>
                <w:rFonts w:eastAsia="Times New Roman" w:cs="Times New Roman"/>
                <w:sz w:val="20"/>
                <w:szCs w:val="20"/>
                <w:lang w:eastAsia="sv-SE"/>
              </w:rPr>
            </w:pPr>
            <w:r w:rsidRPr="003C6B8F">
              <w:rPr>
                <w:rFonts w:eastAsia="Times New Roman" w:cs="Times New Roman"/>
                <w:sz w:val="20"/>
                <w:szCs w:val="20"/>
                <w:lang w:eastAsia="sv-SE"/>
              </w:rPr>
              <w:t>Snittålder för undersökning (månader)  </w:t>
            </w:r>
          </w:p>
        </w:tc>
        <w:tc>
          <w:tcPr>
            <w:tcW w:w="0" w:type="auto"/>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r w:rsidRPr="003C6B8F">
              <w:rPr>
                <w:rFonts w:eastAsia="Times New Roman" w:cs="Times New Roman"/>
                <w:sz w:val="20"/>
                <w:szCs w:val="20"/>
                <w:lang w:eastAsia="sv-SE"/>
              </w:rPr>
              <w:t>18</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p>
        </w:tc>
        <w:tc>
          <w:tcPr>
            <w:tcW w:w="0" w:type="auto"/>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r w:rsidRPr="003C6B8F">
              <w:rPr>
                <w:rFonts w:eastAsia="Times New Roman" w:cs="Times New Roman"/>
                <w:sz w:val="20"/>
                <w:szCs w:val="20"/>
                <w:lang w:eastAsia="sv-SE"/>
              </w:rPr>
              <w:t>20</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p>
        </w:tc>
        <w:tc>
          <w:tcPr>
            <w:tcW w:w="0" w:type="auto"/>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r w:rsidRPr="003C6B8F">
              <w:rPr>
                <w:rFonts w:eastAsia="Times New Roman" w:cs="Times New Roman"/>
                <w:sz w:val="20"/>
                <w:szCs w:val="20"/>
                <w:lang w:eastAsia="sv-SE"/>
              </w:rPr>
              <w:t>18</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p>
        </w:tc>
        <w:tc>
          <w:tcPr>
            <w:tcW w:w="0" w:type="auto"/>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r w:rsidRPr="003C6B8F">
              <w:rPr>
                <w:rFonts w:eastAsia="Times New Roman" w:cs="Times New Roman"/>
                <w:sz w:val="20"/>
                <w:szCs w:val="20"/>
                <w:lang w:eastAsia="sv-SE"/>
              </w:rPr>
              <w:t>19</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p>
        </w:tc>
        <w:tc>
          <w:tcPr>
            <w:tcW w:w="0" w:type="auto"/>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r w:rsidRPr="003C6B8F">
              <w:rPr>
                <w:rFonts w:eastAsia="Times New Roman" w:cs="Times New Roman"/>
                <w:sz w:val="20"/>
                <w:szCs w:val="20"/>
                <w:lang w:eastAsia="sv-SE"/>
              </w:rPr>
              <w:t>19</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p>
        </w:tc>
        <w:tc>
          <w:tcPr>
            <w:tcW w:w="0" w:type="auto"/>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r w:rsidRPr="003C6B8F">
              <w:rPr>
                <w:rFonts w:eastAsia="Times New Roman" w:cs="Times New Roman"/>
                <w:sz w:val="20"/>
                <w:szCs w:val="20"/>
                <w:lang w:eastAsia="sv-SE"/>
              </w:rPr>
              <w:t>19</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p>
        </w:tc>
        <w:tc>
          <w:tcPr>
            <w:tcW w:w="0" w:type="auto"/>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r w:rsidRPr="003C6B8F">
              <w:rPr>
                <w:rFonts w:eastAsia="Times New Roman" w:cs="Times New Roman"/>
                <w:sz w:val="20"/>
                <w:szCs w:val="20"/>
                <w:lang w:eastAsia="sv-SE"/>
              </w:rPr>
              <w:t>17</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p>
        </w:tc>
        <w:tc>
          <w:tcPr>
            <w:tcW w:w="0" w:type="auto"/>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r w:rsidRPr="003C6B8F">
              <w:rPr>
                <w:rFonts w:eastAsia="Times New Roman" w:cs="Times New Roman"/>
                <w:sz w:val="20"/>
                <w:szCs w:val="20"/>
                <w:lang w:eastAsia="sv-SE"/>
              </w:rPr>
              <w:t>16</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p>
        </w:tc>
        <w:tc>
          <w:tcPr>
            <w:tcW w:w="0" w:type="auto"/>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r w:rsidRPr="003C6B8F">
              <w:rPr>
                <w:rFonts w:eastAsia="Times New Roman" w:cs="Times New Roman"/>
                <w:sz w:val="20"/>
                <w:szCs w:val="20"/>
                <w:lang w:eastAsia="sv-SE"/>
              </w:rPr>
              <w:t>13</w:t>
            </w:r>
            <w:r w:rsidR="005863B8">
              <w:rPr>
                <w:rStyle w:val="Fotnotsreferens"/>
                <w:rFonts w:eastAsia="Times New Roman" w:cs="Times New Roman"/>
                <w:sz w:val="20"/>
                <w:szCs w:val="20"/>
                <w:lang w:eastAsia="sv-SE"/>
              </w:rPr>
              <w:footnoteReference w:id="3"/>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p>
        </w:tc>
      </w:tr>
      <w:tr w:rsidR="008A3AF3" w:rsidRPr="003C6B8F" w:rsidTr="008A3AF3">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rPr>
                <w:rFonts w:eastAsia="Times New Roman" w:cs="Times New Roman"/>
                <w:sz w:val="20"/>
                <w:szCs w:val="20"/>
                <w:lang w:eastAsia="sv-SE"/>
              </w:rPr>
            </w:pPr>
            <w:r w:rsidRPr="003C6B8F">
              <w:rPr>
                <w:rFonts w:eastAsia="Times New Roman" w:cs="Times New Roman"/>
                <w:sz w:val="20"/>
                <w:szCs w:val="20"/>
                <w:lang w:eastAsia="sv-SE"/>
              </w:rPr>
              <w:t xml:space="preserve">Antal födda </w:t>
            </w:r>
          </w:p>
        </w:tc>
        <w:tc>
          <w:tcPr>
            <w:tcW w:w="0" w:type="auto"/>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r w:rsidRPr="003C6B8F">
              <w:rPr>
                <w:rFonts w:eastAsia="Times New Roman" w:cs="Times New Roman"/>
                <w:sz w:val="20"/>
                <w:szCs w:val="20"/>
                <w:lang w:eastAsia="sv-SE"/>
              </w:rPr>
              <w:t>149</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p>
        </w:tc>
        <w:tc>
          <w:tcPr>
            <w:tcW w:w="0" w:type="auto"/>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r w:rsidRPr="003C6B8F">
              <w:rPr>
                <w:rFonts w:eastAsia="Times New Roman" w:cs="Times New Roman"/>
                <w:sz w:val="20"/>
                <w:szCs w:val="20"/>
                <w:lang w:eastAsia="sv-SE"/>
              </w:rPr>
              <w:t>203</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p>
        </w:tc>
        <w:tc>
          <w:tcPr>
            <w:tcW w:w="0" w:type="auto"/>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r w:rsidRPr="003C6B8F">
              <w:rPr>
                <w:rFonts w:eastAsia="Times New Roman" w:cs="Times New Roman"/>
                <w:sz w:val="20"/>
                <w:szCs w:val="20"/>
                <w:lang w:eastAsia="sv-SE"/>
              </w:rPr>
              <w:t>193</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p>
        </w:tc>
        <w:tc>
          <w:tcPr>
            <w:tcW w:w="0" w:type="auto"/>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r w:rsidRPr="003C6B8F">
              <w:rPr>
                <w:rFonts w:eastAsia="Times New Roman" w:cs="Times New Roman"/>
                <w:sz w:val="20"/>
                <w:szCs w:val="20"/>
                <w:lang w:eastAsia="sv-SE"/>
              </w:rPr>
              <w:t>266</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p>
        </w:tc>
        <w:tc>
          <w:tcPr>
            <w:tcW w:w="0" w:type="auto"/>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r w:rsidRPr="003C6B8F">
              <w:rPr>
                <w:rFonts w:eastAsia="Times New Roman" w:cs="Times New Roman"/>
                <w:sz w:val="20"/>
                <w:szCs w:val="20"/>
                <w:lang w:eastAsia="sv-SE"/>
              </w:rPr>
              <w:t>300</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p>
        </w:tc>
        <w:tc>
          <w:tcPr>
            <w:tcW w:w="0" w:type="auto"/>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r w:rsidRPr="003C6B8F">
              <w:rPr>
                <w:rFonts w:eastAsia="Times New Roman" w:cs="Times New Roman"/>
                <w:sz w:val="20"/>
                <w:szCs w:val="20"/>
                <w:lang w:eastAsia="sv-SE"/>
              </w:rPr>
              <w:t>252</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p>
        </w:tc>
        <w:tc>
          <w:tcPr>
            <w:tcW w:w="0" w:type="auto"/>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r w:rsidRPr="003C6B8F">
              <w:rPr>
                <w:rFonts w:eastAsia="Times New Roman" w:cs="Times New Roman"/>
                <w:sz w:val="20"/>
                <w:szCs w:val="20"/>
                <w:lang w:eastAsia="sv-SE"/>
              </w:rPr>
              <w:t>339</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p>
        </w:tc>
        <w:tc>
          <w:tcPr>
            <w:tcW w:w="0" w:type="auto"/>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r w:rsidRPr="003C6B8F">
              <w:rPr>
                <w:rFonts w:eastAsia="Times New Roman" w:cs="Times New Roman"/>
                <w:sz w:val="20"/>
                <w:szCs w:val="20"/>
                <w:lang w:eastAsia="sv-SE"/>
              </w:rPr>
              <w:t>361</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p>
        </w:tc>
        <w:tc>
          <w:tcPr>
            <w:tcW w:w="0" w:type="auto"/>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r w:rsidRPr="003C6B8F">
              <w:rPr>
                <w:rFonts w:eastAsia="Times New Roman" w:cs="Times New Roman"/>
                <w:sz w:val="20"/>
                <w:szCs w:val="20"/>
                <w:lang w:eastAsia="sv-SE"/>
              </w:rPr>
              <w:t>372</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p>
        </w:tc>
      </w:tr>
    </w:tbl>
    <w:p w:rsidR="008A3AF3" w:rsidRPr="003C6B8F" w:rsidRDefault="008A3AF3" w:rsidP="008A3AF3">
      <w:pPr>
        <w:spacing w:after="0" w:line="240" w:lineRule="auto"/>
        <w:rPr>
          <w:rFonts w:eastAsia="Times New Roman" w:cs="Times New Roman"/>
          <w:sz w:val="20"/>
          <w:szCs w:val="20"/>
          <w:lang w:eastAsia="sv-SE"/>
        </w:rPr>
      </w:pPr>
      <w:r w:rsidRPr="003C6B8F">
        <w:rPr>
          <w:rFonts w:eastAsia="Times New Roman" w:cs="Times New Roman"/>
          <w:sz w:val="20"/>
          <w:szCs w:val="20"/>
          <w:lang w:eastAsia="sv-SE"/>
        </w:rPr>
        <w:t>* Se även gamla avläsningssystemet</w:t>
      </w:r>
      <w:r w:rsidRPr="003C6B8F">
        <w:rPr>
          <w:rFonts w:eastAsia="Times New Roman" w:cs="Times New Roman"/>
          <w:sz w:val="20"/>
          <w:szCs w:val="20"/>
          <w:lang w:eastAsia="sv-SE"/>
        </w:rPr>
        <w:br/>
      </w:r>
    </w:p>
    <w:p w:rsidR="008A3AF3" w:rsidRPr="003C6B8F" w:rsidRDefault="008A3AF3" w:rsidP="00F624E3">
      <w:pPr>
        <w:spacing w:after="0" w:line="240" w:lineRule="auto"/>
        <w:rPr>
          <w:rFonts w:eastAsia="Times New Roman" w:cs="Times New Roman"/>
          <w:sz w:val="24"/>
          <w:szCs w:val="24"/>
          <w:lang w:eastAsia="sv-SE"/>
        </w:rPr>
      </w:pPr>
    </w:p>
    <w:p w:rsidR="00F624E3" w:rsidRPr="003C6B8F" w:rsidRDefault="008A3AF3">
      <w:r w:rsidRPr="003C6B8F">
        <w:rPr>
          <w:noProof/>
          <w:lang w:eastAsia="sv-SE"/>
        </w:rPr>
        <w:drawing>
          <wp:inline distT="0" distB="0" distL="0" distR="0" wp14:anchorId="5F5301F8" wp14:editId="0E7F6CDA">
            <wp:extent cx="8390374" cy="2025068"/>
            <wp:effectExtent l="0" t="0" r="0" b="0"/>
            <wp:docPr id="6" name="bodyContent_TabContainerFlik_R102_ctl01_imgHelsa" descr="http://kennet.skk.se/avelsdata/..%5CAvelsdata_bitmaps/0z1ajp3kqyged4wpwqukdrsv_102_Ras_helsa_201306181252159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Content_TabContainerFlik_R102_ctl01_imgHelsa" descr="http://kennet.skk.se/avelsdata/..%5CAvelsdata_bitmaps/0z1ajp3kqyged4wpwqukdrsv_102_Ras_helsa_2013061812521593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90374" cy="2025068"/>
                    </a:xfrm>
                    <a:prstGeom prst="rect">
                      <a:avLst/>
                    </a:prstGeom>
                    <a:noFill/>
                    <a:ln>
                      <a:noFill/>
                    </a:ln>
                  </pic:spPr>
                </pic:pic>
              </a:graphicData>
            </a:graphic>
          </wp:inline>
        </w:drawing>
      </w:r>
    </w:p>
    <w:p w:rsidR="008A3AF3" w:rsidRPr="003C6B8F" w:rsidRDefault="008A3AF3">
      <w:pPr>
        <w:rPr>
          <w:b/>
        </w:rPr>
      </w:pPr>
      <w:r w:rsidRPr="003C6B8F">
        <w:rPr>
          <w:b/>
        </w:rPr>
        <w:lastRenderedPageBreak/>
        <w:t>HD Kombinationer</w:t>
      </w:r>
    </w:p>
    <w:p w:rsidR="008A3AF3" w:rsidRPr="003C6B8F" w:rsidRDefault="008A3AF3" w:rsidP="008A3AF3">
      <w:pPr>
        <w:spacing w:after="240" w:line="240" w:lineRule="auto"/>
        <w:rPr>
          <w:rFonts w:eastAsia="Times New Roman" w:cs="Times New Roman"/>
          <w:sz w:val="24"/>
          <w:szCs w:val="24"/>
          <w:lang w:eastAsia="sv-SE"/>
        </w:rPr>
      </w:pPr>
      <w:r w:rsidRPr="003C6B8F">
        <w:rPr>
          <w:rFonts w:eastAsia="Times New Roman" w:cs="Times New Roman"/>
          <w:sz w:val="24"/>
          <w:szCs w:val="24"/>
          <w:lang w:eastAsia="sv-SE"/>
        </w:rPr>
        <w:t xml:space="preserve">Föräldradjurens diagnos vid parningstillfället </w:t>
      </w:r>
    </w:p>
    <w:tbl>
      <w:tblPr>
        <w:tblW w:w="0" w:type="auto"/>
        <w:tblBorders>
          <w:top w:val="single" w:sz="6" w:space="0" w:color="FFFFFF"/>
          <w:left w:val="single" w:sz="6" w:space="0" w:color="FFFFFF"/>
          <w:bottom w:val="single" w:sz="6" w:space="0" w:color="FFFFFF"/>
          <w:right w:val="single" w:sz="6" w:space="0" w:color="FFFFFF"/>
        </w:tblBorders>
        <w:tblCellMar>
          <w:top w:w="30" w:type="dxa"/>
          <w:left w:w="30" w:type="dxa"/>
          <w:bottom w:w="30" w:type="dxa"/>
          <w:right w:w="30" w:type="dxa"/>
        </w:tblCellMar>
        <w:tblLook w:val="04A0" w:firstRow="1" w:lastRow="0" w:firstColumn="1" w:lastColumn="0" w:noHBand="0" w:noVBand="1"/>
      </w:tblPr>
      <w:tblGrid>
        <w:gridCol w:w="1314"/>
        <w:gridCol w:w="1314"/>
        <w:gridCol w:w="656"/>
        <w:gridCol w:w="656"/>
        <w:gridCol w:w="656"/>
        <w:gridCol w:w="656"/>
        <w:gridCol w:w="656"/>
        <w:gridCol w:w="656"/>
        <w:gridCol w:w="656"/>
        <w:gridCol w:w="656"/>
        <w:gridCol w:w="656"/>
        <w:gridCol w:w="656"/>
      </w:tblGrid>
      <w:tr w:rsidR="008A3AF3" w:rsidRPr="003C6B8F" w:rsidTr="008A3AF3">
        <w:tc>
          <w:tcPr>
            <w:tcW w:w="0" w:type="auto"/>
            <w:gridSpan w:val="2"/>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jc w:val="center"/>
              <w:rPr>
                <w:rFonts w:eastAsia="Times New Roman" w:cs="Times New Roman"/>
                <w:sz w:val="24"/>
                <w:szCs w:val="24"/>
                <w:lang w:eastAsia="sv-SE"/>
              </w:rPr>
            </w:pPr>
            <w:r w:rsidRPr="003C6B8F">
              <w:rPr>
                <w:rFonts w:eastAsia="Times New Roman" w:cs="Times New Roman"/>
                <w:sz w:val="24"/>
                <w:szCs w:val="24"/>
                <w:lang w:eastAsia="sv-SE"/>
              </w:rPr>
              <w:t xml:space="preserve">Föräldradjur </w:t>
            </w:r>
          </w:p>
        </w:tc>
        <w:tc>
          <w:tcPr>
            <w:tcW w:w="0" w:type="auto"/>
            <w:gridSpan w:val="10"/>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jc w:val="center"/>
              <w:rPr>
                <w:rFonts w:eastAsia="Times New Roman" w:cs="Times New Roman"/>
                <w:sz w:val="24"/>
                <w:szCs w:val="24"/>
                <w:lang w:eastAsia="sv-SE"/>
              </w:rPr>
            </w:pPr>
            <w:r w:rsidRPr="003C6B8F">
              <w:rPr>
                <w:rFonts w:eastAsia="Times New Roman" w:cs="Times New Roman"/>
                <w:sz w:val="24"/>
                <w:szCs w:val="24"/>
                <w:lang w:eastAsia="sv-SE"/>
              </w:rPr>
              <w:t>Kullar födda</w:t>
            </w:r>
          </w:p>
        </w:tc>
      </w:tr>
      <w:tr w:rsidR="008A3AF3" w:rsidRPr="003C6B8F" w:rsidTr="008A3AF3">
        <w:tc>
          <w:tcPr>
            <w:tcW w:w="0" w:type="auto"/>
            <w:gridSpan w:val="2"/>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jc w:val="center"/>
              <w:rPr>
                <w:rFonts w:eastAsia="Times New Roman" w:cs="Times New Roman"/>
                <w:b/>
                <w:bCs/>
                <w:sz w:val="24"/>
                <w:szCs w:val="24"/>
                <w:lang w:eastAsia="sv-SE"/>
              </w:rPr>
            </w:pPr>
            <w:r w:rsidRPr="003C6B8F">
              <w:rPr>
                <w:rFonts w:eastAsia="Times New Roman" w:cs="Times New Roman"/>
                <w:b/>
                <w:bCs/>
                <w:sz w:val="24"/>
                <w:szCs w:val="24"/>
                <w:lang w:eastAsia="sv-SE"/>
              </w:rPr>
              <w:t xml:space="preserve">  Kombinationer </w:t>
            </w:r>
          </w:p>
        </w:tc>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2004 </w:t>
            </w:r>
          </w:p>
        </w:tc>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2005 </w:t>
            </w:r>
          </w:p>
        </w:tc>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2006 </w:t>
            </w:r>
          </w:p>
        </w:tc>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2007 </w:t>
            </w:r>
          </w:p>
        </w:tc>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2008 </w:t>
            </w:r>
          </w:p>
        </w:tc>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2009 </w:t>
            </w:r>
          </w:p>
        </w:tc>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2010 </w:t>
            </w:r>
          </w:p>
        </w:tc>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2011 </w:t>
            </w:r>
          </w:p>
        </w:tc>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2012 </w:t>
            </w:r>
          </w:p>
        </w:tc>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2013 </w:t>
            </w:r>
          </w:p>
        </w:tc>
      </w:tr>
      <w:tr w:rsidR="008A3AF3" w:rsidRPr="003C6B8F" w:rsidTr="008A3AF3">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rPr>
                <w:rFonts w:eastAsia="Times New Roman" w:cs="Times New Roman"/>
                <w:sz w:val="24"/>
                <w:szCs w:val="24"/>
                <w:lang w:eastAsia="sv-SE"/>
              </w:rPr>
            </w:pPr>
            <w:r w:rsidRPr="003C6B8F">
              <w:rPr>
                <w:rFonts w:eastAsia="Times New Roman" w:cs="Times New Roman"/>
                <w:sz w:val="24"/>
                <w:szCs w:val="24"/>
                <w:lang w:eastAsia="sv-SE"/>
              </w:rPr>
              <w:t>  HD grad A   </w:t>
            </w:r>
          </w:p>
        </w:tc>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rPr>
                <w:rFonts w:eastAsia="Times New Roman" w:cs="Times New Roman"/>
                <w:sz w:val="24"/>
                <w:szCs w:val="24"/>
                <w:lang w:eastAsia="sv-SE"/>
              </w:rPr>
            </w:pPr>
            <w:r w:rsidRPr="003C6B8F">
              <w:rPr>
                <w:rFonts w:eastAsia="Times New Roman" w:cs="Times New Roman"/>
                <w:sz w:val="24"/>
                <w:szCs w:val="24"/>
                <w:lang w:eastAsia="sv-SE"/>
              </w:rPr>
              <w:t>  HD grad A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5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14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15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16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13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17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19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28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25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6 </w:t>
            </w:r>
          </w:p>
        </w:tc>
      </w:tr>
      <w:tr w:rsidR="008A3AF3" w:rsidRPr="003C6B8F" w:rsidTr="008A3AF3">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rPr>
                <w:rFonts w:eastAsia="Times New Roman" w:cs="Times New Roman"/>
                <w:sz w:val="24"/>
                <w:szCs w:val="24"/>
                <w:lang w:eastAsia="sv-SE"/>
              </w:rPr>
            </w:pPr>
            <w:r w:rsidRPr="003C6B8F">
              <w:rPr>
                <w:rFonts w:eastAsia="Times New Roman" w:cs="Times New Roman"/>
                <w:sz w:val="24"/>
                <w:szCs w:val="24"/>
                <w:lang w:eastAsia="sv-SE"/>
              </w:rPr>
              <w:t>  HD grad A   </w:t>
            </w:r>
          </w:p>
        </w:tc>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rPr>
                <w:rFonts w:eastAsia="Times New Roman" w:cs="Times New Roman"/>
                <w:sz w:val="24"/>
                <w:szCs w:val="24"/>
                <w:lang w:eastAsia="sv-SE"/>
              </w:rPr>
            </w:pPr>
            <w:r w:rsidRPr="003C6B8F">
              <w:rPr>
                <w:rFonts w:eastAsia="Times New Roman" w:cs="Times New Roman"/>
                <w:sz w:val="24"/>
                <w:szCs w:val="24"/>
                <w:lang w:eastAsia="sv-SE"/>
              </w:rPr>
              <w:t>  HD grad B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2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4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5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7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13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9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18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19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17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2 </w:t>
            </w:r>
          </w:p>
        </w:tc>
      </w:tr>
      <w:tr w:rsidR="008A3AF3" w:rsidRPr="003C6B8F" w:rsidTr="008A3AF3">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rPr>
                <w:rFonts w:eastAsia="Times New Roman" w:cs="Times New Roman"/>
                <w:sz w:val="24"/>
                <w:szCs w:val="24"/>
                <w:lang w:eastAsia="sv-SE"/>
              </w:rPr>
            </w:pPr>
            <w:r w:rsidRPr="003C6B8F">
              <w:rPr>
                <w:rFonts w:eastAsia="Times New Roman" w:cs="Times New Roman"/>
                <w:sz w:val="24"/>
                <w:szCs w:val="24"/>
                <w:lang w:eastAsia="sv-SE"/>
              </w:rPr>
              <w:t>  HD grad A   </w:t>
            </w:r>
          </w:p>
        </w:tc>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rPr>
                <w:rFonts w:eastAsia="Times New Roman" w:cs="Times New Roman"/>
                <w:sz w:val="24"/>
                <w:szCs w:val="24"/>
                <w:lang w:eastAsia="sv-SE"/>
              </w:rPr>
            </w:pPr>
            <w:r w:rsidRPr="003C6B8F">
              <w:rPr>
                <w:rFonts w:eastAsia="Times New Roman" w:cs="Times New Roman"/>
                <w:sz w:val="24"/>
                <w:szCs w:val="24"/>
                <w:lang w:eastAsia="sv-SE"/>
              </w:rPr>
              <w:t xml:space="preserve">  HD </w:t>
            </w:r>
            <w:proofErr w:type="spellStart"/>
            <w:r w:rsidRPr="003C6B8F">
              <w:rPr>
                <w:rFonts w:eastAsia="Times New Roman" w:cs="Times New Roman"/>
                <w:sz w:val="24"/>
                <w:szCs w:val="24"/>
                <w:lang w:eastAsia="sv-SE"/>
              </w:rPr>
              <w:t>ua</w:t>
            </w:r>
            <w:proofErr w:type="spellEnd"/>
            <w:r w:rsidRPr="003C6B8F">
              <w:rPr>
                <w:rFonts w:eastAsia="Times New Roman" w:cs="Times New Roman"/>
                <w:sz w:val="24"/>
                <w:szCs w:val="24"/>
                <w:lang w:eastAsia="sv-SE"/>
              </w:rPr>
              <w:t xml:space="preserve">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4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1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1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w:t>
            </w:r>
          </w:p>
        </w:tc>
      </w:tr>
      <w:tr w:rsidR="008A3AF3" w:rsidRPr="003C6B8F" w:rsidTr="008A3AF3">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rPr>
                <w:rFonts w:eastAsia="Times New Roman" w:cs="Times New Roman"/>
                <w:sz w:val="24"/>
                <w:szCs w:val="24"/>
                <w:lang w:eastAsia="sv-SE"/>
              </w:rPr>
            </w:pPr>
            <w:r w:rsidRPr="003C6B8F">
              <w:rPr>
                <w:rFonts w:eastAsia="Times New Roman" w:cs="Times New Roman"/>
                <w:sz w:val="24"/>
                <w:szCs w:val="24"/>
                <w:lang w:eastAsia="sv-SE"/>
              </w:rPr>
              <w:t>  HD grad B   </w:t>
            </w:r>
          </w:p>
        </w:tc>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rPr>
                <w:rFonts w:eastAsia="Times New Roman" w:cs="Times New Roman"/>
                <w:sz w:val="24"/>
                <w:szCs w:val="24"/>
                <w:lang w:eastAsia="sv-SE"/>
              </w:rPr>
            </w:pPr>
            <w:r w:rsidRPr="003C6B8F">
              <w:rPr>
                <w:rFonts w:eastAsia="Times New Roman" w:cs="Times New Roman"/>
                <w:sz w:val="24"/>
                <w:szCs w:val="24"/>
                <w:lang w:eastAsia="sv-SE"/>
              </w:rPr>
              <w:t>  HD grad B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4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1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2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1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6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5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9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1 </w:t>
            </w:r>
          </w:p>
        </w:tc>
      </w:tr>
      <w:tr w:rsidR="008A3AF3" w:rsidRPr="003C6B8F" w:rsidTr="008A3AF3">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rPr>
                <w:rFonts w:eastAsia="Times New Roman" w:cs="Times New Roman"/>
                <w:sz w:val="24"/>
                <w:szCs w:val="24"/>
                <w:lang w:eastAsia="sv-SE"/>
              </w:rPr>
            </w:pPr>
            <w:r w:rsidRPr="003C6B8F">
              <w:rPr>
                <w:rFonts w:eastAsia="Times New Roman" w:cs="Times New Roman"/>
                <w:sz w:val="24"/>
                <w:szCs w:val="24"/>
                <w:lang w:eastAsia="sv-SE"/>
              </w:rPr>
              <w:t>  HD grad B   </w:t>
            </w:r>
          </w:p>
        </w:tc>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rPr>
                <w:rFonts w:eastAsia="Times New Roman" w:cs="Times New Roman"/>
                <w:sz w:val="24"/>
                <w:szCs w:val="24"/>
                <w:lang w:eastAsia="sv-SE"/>
              </w:rPr>
            </w:pPr>
            <w:r w:rsidRPr="003C6B8F">
              <w:rPr>
                <w:rFonts w:eastAsia="Times New Roman" w:cs="Times New Roman"/>
                <w:sz w:val="24"/>
                <w:szCs w:val="24"/>
                <w:lang w:eastAsia="sv-SE"/>
              </w:rPr>
              <w:t xml:space="preserve">  HD </w:t>
            </w:r>
            <w:proofErr w:type="spellStart"/>
            <w:r w:rsidRPr="003C6B8F">
              <w:rPr>
                <w:rFonts w:eastAsia="Times New Roman" w:cs="Times New Roman"/>
                <w:sz w:val="24"/>
                <w:szCs w:val="24"/>
                <w:lang w:eastAsia="sv-SE"/>
              </w:rPr>
              <w:t>ua</w:t>
            </w:r>
            <w:proofErr w:type="spellEnd"/>
            <w:r w:rsidRPr="003C6B8F">
              <w:rPr>
                <w:rFonts w:eastAsia="Times New Roman" w:cs="Times New Roman"/>
                <w:sz w:val="24"/>
                <w:szCs w:val="24"/>
                <w:lang w:eastAsia="sv-SE"/>
              </w:rPr>
              <w:t xml:space="preserve">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4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1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1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w:t>
            </w:r>
          </w:p>
        </w:tc>
      </w:tr>
      <w:tr w:rsidR="008A3AF3" w:rsidRPr="003C6B8F" w:rsidTr="008A3AF3">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rPr>
                <w:rFonts w:eastAsia="Times New Roman" w:cs="Times New Roman"/>
                <w:sz w:val="24"/>
                <w:szCs w:val="24"/>
                <w:lang w:eastAsia="sv-SE"/>
              </w:rPr>
            </w:pPr>
            <w:r w:rsidRPr="003C6B8F">
              <w:rPr>
                <w:rFonts w:eastAsia="Times New Roman" w:cs="Times New Roman"/>
                <w:sz w:val="24"/>
                <w:szCs w:val="24"/>
                <w:lang w:eastAsia="sv-SE"/>
              </w:rPr>
              <w:t>  okänt </w:t>
            </w:r>
            <w:r w:rsidR="001D3909">
              <w:rPr>
                <w:rStyle w:val="Fotnotsreferens"/>
                <w:rFonts w:eastAsia="Times New Roman" w:cs="Times New Roman"/>
                <w:sz w:val="24"/>
                <w:szCs w:val="24"/>
                <w:lang w:eastAsia="sv-SE"/>
              </w:rPr>
              <w:footnoteReference w:id="4"/>
            </w:r>
            <w:r w:rsidRPr="003C6B8F">
              <w:rPr>
                <w:rFonts w:eastAsia="Times New Roman" w:cs="Times New Roman"/>
                <w:sz w:val="24"/>
                <w:szCs w:val="24"/>
                <w:lang w:eastAsia="sv-SE"/>
              </w:rPr>
              <w:t> </w:t>
            </w:r>
          </w:p>
        </w:tc>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rPr>
                <w:rFonts w:eastAsia="Times New Roman" w:cs="Times New Roman"/>
                <w:sz w:val="24"/>
                <w:szCs w:val="24"/>
                <w:lang w:eastAsia="sv-SE"/>
              </w:rPr>
            </w:pPr>
            <w:r w:rsidRPr="003C6B8F">
              <w:rPr>
                <w:rFonts w:eastAsia="Times New Roman" w:cs="Times New Roman"/>
                <w:sz w:val="24"/>
                <w:szCs w:val="24"/>
                <w:lang w:eastAsia="sv-SE"/>
              </w:rPr>
              <w:t>  HD grad A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3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4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8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9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13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8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5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1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11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2 </w:t>
            </w:r>
          </w:p>
        </w:tc>
      </w:tr>
      <w:tr w:rsidR="008A3AF3" w:rsidRPr="003C6B8F" w:rsidTr="008A3AF3">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rPr>
                <w:rFonts w:eastAsia="Times New Roman" w:cs="Times New Roman"/>
                <w:sz w:val="24"/>
                <w:szCs w:val="24"/>
                <w:lang w:eastAsia="sv-SE"/>
              </w:rPr>
            </w:pPr>
            <w:r w:rsidRPr="003C6B8F">
              <w:rPr>
                <w:rFonts w:eastAsia="Times New Roman" w:cs="Times New Roman"/>
                <w:sz w:val="24"/>
                <w:szCs w:val="24"/>
                <w:lang w:eastAsia="sv-SE"/>
              </w:rPr>
              <w:t>  okänt  </w:t>
            </w:r>
          </w:p>
        </w:tc>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rPr>
                <w:rFonts w:eastAsia="Times New Roman" w:cs="Times New Roman"/>
                <w:sz w:val="24"/>
                <w:szCs w:val="24"/>
                <w:lang w:eastAsia="sv-SE"/>
              </w:rPr>
            </w:pPr>
            <w:r w:rsidRPr="003C6B8F">
              <w:rPr>
                <w:rFonts w:eastAsia="Times New Roman" w:cs="Times New Roman"/>
                <w:sz w:val="24"/>
                <w:szCs w:val="24"/>
                <w:lang w:eastAsia="sv-SE"/>
              </w:rPr>
              <w:t>  HD grad B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5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3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2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2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5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2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5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2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1 </w:t>
            </w:r>
          </w:p>
        </w:tc>
      </w:tr>
      <w:tr w:rsidR="008A3AF3" w:rsidRPr="003C6B8F" w:rsidTr="008A3AF3">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rPr>
                <w:rFonts w:eastAsia="Times New Roman" w:cs="Times New Roman"/>
                <w:sz w:val="24"/>
                <w:szCs w:val="24"/>
                <w:lang w:eastAsia="sv-SE"/>
              </w:rPr>
            </w:pPr>
            <w:r w:rsidRPr="003C6B8F">
              <w:rPr>
                <w:rFonts w:eastAsia="Times New Roman" w:cs="Times New Roman"/>
                <w:sz w:val="24"/>
                <w:szCs w:val="24"/>
                <w:lang w:eastAsia="sv-SE"/>
              </w:rPr>
              <w:t>  okänt  </w:t>
            </w:r>
          </w:p>
        </w:tc>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rPr>
                <w:rFonts w:eastAsia="Times New Roman" w:cs="Times New Roman"/>
                <w:sz w:val="24"/>
                <w:szCs w:val="24"/>
                <w:lang w:eastAsia="sv-SE"/>
              </w:rPr>
            </w:pPr>
            <w:r w:rsidRPr="003C6B8F">
              <w:rPr>
                <w:rFonts w:eastAsia="Times New Roman" w:cs="Times New Roman"/>
                <w:sz w:val="24"/>
                <w:szCs w:val="24"/>
                <w:lang w:eastAsia="sv-SE"/>
              </w:rPr>
              <w:t xml:space="preserve">  HD </w:t>
            </w:r>
            <w:proofErr w:type="spellStart"/>
            <w:r w:rsidRPr="003C6B8F">
              <w:rPr>
                <w:rFonts w:eastAsia="Times New Roman" w:cs="Times New Roman"/>
                <w:sz w:val="24"/>
                <w:szCs w:val="24"/>
                <w:lang w:eastAsia="sv-SE"/>
              </w:rPr>
              <w:t>ua</w:t>
            </w:r>
            <w:proofErr w:type="spellEnd"/>
            <w:r w:rsidRPr="003C6B8F">
              <w:rPr>
                <w:rFonts w:eastAsia="Times New Roman" w:cs="Times New Roman"/>
                <w:sz w:val="24"/>
                <w:szCs w:val="24"/>
                <w:lang w:eastAsia="sv-SE"/>
              </w:rPr>
              <w:t xml:space="preserve">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2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2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w:t>
            </w:r>
          </w:p>
        </w:tc>
      </w:tr>
      <w:tr w:rsidR="008A3AF3" w:rsidRPr="003C6B8F" w:rsidTr="008A3AF3">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rPr>
                <w:rFonts w:eastAsia="Times New Roman" w:cs="Times New Roman"/>
                <w:sz w:val="24"/>
                <w:szCs w:val="24"/>
                <w:lang w:eastAsia="sv-SE"/>
              </w:rPr>
            </w:pPr>
            <w:r w:rsidRPr="003C6B8F">
              <w:rPr>
                <w:rFonts w:eastAsia="Times New Roman" w:cs="Times New Roman"/>
                <w:sz w:val="24"/>
                <w:szCs w:val="24"/>
                <w:lang w:eastAsia="sv-SE"/>
              </w:rPr>
              <w:t>  okänt  </w:t>
            </w:r>
          </w:p>
        </w:tc>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rPr>
                <w:rFonts w:eastAsia="Times New Roman" w:cs="Times New Roman"/>
                <w:sz w:val="24"/>
                <w:szCs w:val="24"/>
                <w:lang w:eastAsia="sv-SE"/>
              </w:rPr>
            </w:pPr>
            <w:r w:rsidRPr="003C6B8F">
              <w:rPr>
                <w:rFonts w:eastAsia="Times New Roman" w:cs="Times New Roman"/>
                <w:sz w:val="24"/>
                <w:szCs w:val="24"/>
                <w:lang w:eastAsia="sv-SE"/>
              </w:rPr>
              <w:t>  okänt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1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1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2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1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2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4"/>
                <w:szCs w:val="24"/>
                <w:lang w:eastAsia="sv-SE"/>
              </w:rPr>
            </w:pPr>
            <w:r w:rsidRPr="003C6B8F">
              <w:rPr>
                <w:rFonts w:eastAsia="Times New Roman" w:cs="Times New Roman"/>
                <w:sz w:val="24"/>
                <w:szCs w:val="24"/>
                <w:lang w:eastAsia="sv-SE"/>
              </w:rPr>
              <w:t xml:space="preserve">   </w:t>
            </w:r>
          </w:p>
        </w:tc>
      </w:tr>
    </w:tbl>
    <w:p w:rsidR="008A3AF3" w:rsidRPr="003C6B8F" w:rsidRDefault="008A3AF3"/>
    <w:p w:rsidR="008A3AF3" w:rsidRPr="003C6B8F" w:rsidRDefault="008A3AF3"/>
    <w:p w:rsidR="008A3AF3" w:rsidRPr="003C6B8F" w:rsidRDefault="008A3AF3"/>
    <w:p w:rsidR="008A3AF3" w:rsidRPr="003C6B8F" w:rsidRDefault="008A3AF3"/>
    <w:p w:rsidR="008A3AF3" w:rsidRPr="003C6B8F" w:rsidRDefault="008A3AF3"/>
    <w:p w:rsidR="008A3AF3" w:rsidRPr="003C6B8F" w:rsidRDefault="008A3AF3"/>
    <w:tbl>
      <w:tblPr>
        <w:tblW w:w="0" w:type="auto"/>
        <w:tblCellSpacing w:w="0" w:type="dxa"/>
        <w:tblCellMar>
          <w:left w:w="0" w:type="dxa"/>
          <w:right w:w="0" w:type="dxa"/>
        </w:tblCellMar>
        <w:tblLook w:val="04A0" w:firstRow="1" w:lastRow="0" w:firstColumn="1" w:lastColumn="0" w:noHBand="0" w:noVBand="1"/>
      </w:tblPr>
      <w:tblGrid>
        <w:gridCol w:w="246"/>
        <w:gridCol w:w="6"/>
        <w:gridCol w:w="6"/>
        <w:gridCol w:w="6"/>
        <w:gridCol w:w="300"/>
        <w:gridCol w:w="6"/>
        <w:gridCol w:w="6"/>
        <w:gridCol w:w="150"/>
        <w:gridCol w:w="6"/>
        <w:gridCol w:w="300"/>
        <w:gridCol w:w="6"/>
      </w:tblGrid>
      <w:tr w:rsidR="008A3AF3" w:rsidRPr="003C6B8F" w:rsidTr="008A3AF3">
        <w:trPr>
          <w:tblCellSpacing w:w="0" w:type="dxa"/>
        </w:trPr>
        <w:tc>
          <w:tcPr>
            <w:tcW w:w="0" w:type="auto"/>
            <w:noWrap/>
            <w:vAlign w:val="center"/>
          </w:tcPr>
          <w:p w:rsidR="008A3AF3" w:rsidRPr="003C6B8F" w:rsidRDefault="008A3AF3" w:rsidP="008A3AF3">
            <w:pPr>
              <w:spacing w:after="0" w:line="240" w:lineRule="auto"/>
              <w:rPr>
                <w:rFonts w:eastAsia="Times New Roman" w:cs="Times New Roman"/>
                <w:b/>
                <w:sz w:val="24"/>
                <w:szCs w:val="24"/>
                <w:lang w:eastAsia="sv-SE"/>
              </w:rPr>
            </w:pPr>
            <w:r w:rsidRPr="003C6B8F">
              <w:rPr>
                <w:b/>
              </w:rPr>
              <w:lastRenderedPageBreak/>
              <w:t>ED</w:t>
            </w:r>
          </w:p>
        </w:tc>
        <w:tc>
          <w:tcPr>
            <w:tcW w:w="0" w:type="auto"/>
            <w:vAlign w:val="center"/>
          </w:tcPr>
          <w:p w:rsidR="008A3AF3" w:rsidRPr="003C6B8F" w:rsidRDefault="008A3AF3" w:rsidP="008A3AF3">
            <w:pPr>
              <w:spacing w:after="0" w:line="240" w:lineRule="auto"/>
              <w:rPr>
                <w:rFonts w:eastAsia="Times New Roman" w:cs="Times New Roman"/>
                <w:b/>
                <w:sz w:val="24"/>
                <w:szCs w:val="24"/>
                <w:lang w:eastAsia="sv-SE"/>
              </w:rPr>
            </w:pPr>
          </w:p>
        </w:tc>
        <w:tc>
          <w:tcPr>
            <w:tcW w:w="0" w:type="auto"/>
            <w:noWrap/>
            <w:vAlign w:val="center"/>
          </w:tcPr>
          <w:p w:rsidR="008A3AF3" w:rsidRPr="003C6B8F" w:rsidRDefault="008A3AF3" w:rsidP="008A3AF3">
            <w:pPr>
              <w:spacing w:after="0" w:line="240" w:lineRule="auto"/>
              <w:rPr>
                <w:rFonts w:eastAsia="Times New Roman" w:cs="Times New Roman"/>
                <w:b/>
                <w:sz w:val="24"/>
                <w:szCs w:val="24"/>
                <w:lang w:eastAsia="sv-SE"/>
              </w:rPr>
            </w:pPr>
          </w:p>
        </w:tc>
        <w:tc>
          <w:tcPr>
            <w:tcW w:w="0" w:type="auto"/>
            <w:vAlign w:val="center"/>
          </w:tcPr>
          <w:p w:rsidR="008A3AF3" w:rsidRPr="003C6B8F" w:rsidRDefault="008A3AF3" w:rsidP="008A3AF3">
            <w:pPr>
              <w:spacing w:after="0" w:line="240" w:lineRule="auto"/>
              <w:rPr>
                <w:rFonts w:eastAsia="Times New Roman" w:cs="Times New Roman"/>
                <w:b/>
                <w:sz w:val="24"/>
                <w:szCs w:val="24"/>
                <w:lang w:eastAsia="sv-SE"/>
              </w:rPr>
            </w:pPr>
          </w:p>
        </w:tc>
        <w:tc>
          <w:tcPr>
            <w:tcW w:w="300" w:type="dxa"/>
            <w:vAlign w:val="center"/>
          </w:tcPr>
          <w:p w:rsidR="008A3AF3" w:rsidRPr="003C6B8F" w:rsidRDefault="008A3AF3" w:rsidP="008A3AF3">
            <w:pPr>
              <w:spacing w:after="0" w:line="240" w:lineRule="auto"/>
              <w:rPr>
                <w:rFonts w:eastAsia="Times New Roman" w:cs="Times New Roman"/>
                <w:b/>
                <w:i/>
                <w:sz w:val="24"/>
                <w:szCs w:val="24"/>
                <w:lang w:eastAsia="sv-SE"/>
              </w:rPr>
            </w:pPr>
          </w:p>
        </w:tc>
        <w:tc>
          <w:tcPr>
            <w:tcW w:w="0" w:type="auto"/>
            <w:noWrap/>
            <w:vAlign w:val="center"/>
          </w:tcPr>
          <w:p w:rsidR="008A3AF3" w:rsidRPr="003C6B8F" w:rsidRDefault="008A3AF3" w:rsidP="008A3AF3">
            <w:pPr>
              <w:spacing w:after="0" w:line="240" w:lineRule="auto"/>
              <w:rPr>
                <w:rFonts w:eastAsia="Times New Roman" w:cs="Times New Roman"/>
                <w:b/>
                <w:sz w:val="24"/>
                <w:szCs w:val="24"/>
                <w:lang w:eastAsia="sv-SE"/>
              </w:rPr>
            </w:pPr>
          </w:p>
        </w:tc>
        <w:tc>
          <w:tcPr>
            <w:tcW w:w="0" w:type="auto"/>
            <w:vAlign w:val="center"/>
          </w:tcPr>
          <w:p w:rsidR="008A3AF3" w:rsidRPr="003C6B8F" w:rsidRDefault="008A3AF3" w:rsidP="008A3AF3">
            <w:pPr>
              <w:spacing w:after="0" w:line="240" w:lineRule="auto"/>
              <w:rPr>
                <w:rFonts w:eastAsia="Times New Roman" w:cs="Times New Roman"/>
                <w:b/>
                <w:sz w:val="24"/>
                <w:szCs w:val="24"/>
                <w:lang w:eastAsia="sv-SE"/>
              </w:rPr>
            </w:pPr>
          </w:p>
        </w:tc>
        <w:tc>
          <w:tcPr>
            <w:tcW w:w="150" w:type="dxa"/>
            <w:vAlign w:val="center"/>
          </w:tcPr>
          <w:p w:rsidR="008A3AF3" w:rsidRPr="003C6B8F" w:rsidRDefault="008A3AF3" w:rsidP="008A3AF3">
            <w:pPr>
              <w:spacing w:after="0" w:line="240" w:lineRule="auto"/>
              <w:rPr>
                <w:rFonts w:eastAsia="Times New Roman" w:cs="Times New Roman"/>
                <w:b/>
                <w:sz w:val="24"/>
                <w:szCs w:val="24"/>
                <w:lang w:eastAsia="sv-SE"/>
              </w:rPr>
            </w:pPr>
          </w:p>
        </w:tc>
        <w:tc>
          <w:tcPr>
            <w:tcW w:w="0" w:type="auto"/>
            <w:vAlign w:val="center"/>
          </w:tcPr>
          <w:p w:rsidR="008A3AF3" w:rsidRPr="003C6B8F" w:rsidRDefault="008A3AF3" w:rsidP="008A3AF3">
            <w:pPr>
              <w:spacing w:after="0" w:line="240" w:lineRule="auto"/>
              <w:rPr>
                <w:rFonts w:eastAsia="Times New Roman" w:cs="Times New Roman"/>
                <w:b/>
                <w:sz w:val="24"/>
                <w:szCs w:val="24"/>
                <w:lang w:eastAsia="sv-SE"/>
              </w:rPr>
            </w:pPr>
          </w:p>
        </w:tc>
        <w:tc>
          <w:tcPr>
            <w:tcW w:w="300" w:type="dxa"/>
            <w:vAlign w:val="center"/>
          </w:tcPr>
          <w:p w:rsidR="008A3AF3" w:rsidRPr="003C6B8F" w:rsidRDefault="008A3AF3" w:rsidP="008A3AF3">
            <w:pPr>
              <w:spacing w:after="0" w:line="240" w:lineRule="auto"/>
              <w:rPr>
                <w:rFonts w:eastAsia="Times New Roman" w:cs="Times New Roman"/>
                <w:b/>
                <w:sz w:val="24"/>
                <w:szCs w:val="24"/>
                <w:lang w:eastAsia="sv-SE"/>
              </w:rPr>
            </w:pPr>
          </w:p>
        </w:tc>
        <w:tc>
          <w:tcPr>
            <w:tcW w:w="0" w:type="auto"/>
            <w:vAlign w:val="center"/>
          </w:tcPr>
          <w:p w:rsidR="008A3AF3" w:rsidRPr="003C6B8F" w:rsidRDefault="008A3AF3" w:rsidP="008A3AF3">
            <w:pPr>
              <w:spacing w:after="0" w:line="240" w:lineRule="auto"/>
              <w:rPr>
                <w:rFonts w:eastAsia="Times New Roman" w:cs="Times New Roman"/>
                <w:b/>
                <w:sz w:val="24"/>
                <w:szCs w:val="24"/>
                <w:lang w:eastAsia="sv-SE"/>
              </w:rPr>
            </w:pPr>
          </w:p>
        </w:tc>
      </w:tr>
    </w:tbl>
    <w:p w:rsidR="008A3AF3" w:rsidRPr="003C6B8F" w:rsidRDefault="008A3AF3" w:rsidP="008A3AF3">
      <w:pPr>
        <w:spacing w:after="0" w:line="240" w:lineRule="auto"/>
        <w:rPr>
          <w:rFonts w:eastAsia="Times New Roman" w:cs="Times New Roman"/>
          <w:sz w:val="24"/>
          <w:szCs w:val="24"/>
          <w:lang w:eastAsia="sv-SE"/>
        </w:rPr>
      </w:pPr>
    </w:p>
    <w:tbl>
      <w:tblPr>
        <w:tblW w:w="13513" w:type="dxa"/>
        <w:tblBorders>
          <w:top w:val="single" w:sz="6" w:space="0" w:color="FFFFFF"/>
          <w:left w:val="single" w:sz="6" w:space="0" w:color="FFFFFF"/>
          <w:bottom w:val="single" w:sz="6" w:space="0" w:color="FFFFFF"/>
          <w:right w:val="single" w:sz="6" w:space="0" w:color="FFFFFF"/>
        </w:tblBorders>
        <w:tblCellMar>
          <w:top w:w="30" w:type="dxa"/>
          <w:left w:w="30" w:type="dxa"/>
          <w:bottom w:w="30" w:type="dxa"/>
          <w:right w:w="30" w:type="dxa"/>
        </w:tblCellMar>
        <w:tblLook w:val="04A0" w:firstRow="1" w:lastRow="0" w:firstColumn="1" w:lastColumn="0" w:noHBand="0" w:noVBand="1"/>
      </w:tblPr>
      <w:tblGrid>
        <w:gridCol w:w="3920"/>
        <w:gridCol w:w="334"/>
        <w:gridCol w:w="698"/>
        <w:gridCol w:w="334"/>
        <w:gridCol w:w="698"/>
        <w:gridCol w:w="334"/>
        <w:gridCol w:w="698"/>
        <w:gridCol w:w="334"/>
        <w:gridCol w:w="698"/>
        <w:gridCol w:w="334"/>
        <w:gridCol w:w="698"/>
        <w:gridCol w:w="425"/>
        <w:gridCol w:w="349"/>
        <w:gridCol w:w="349"/>
        <w:gridCol w:w="425"/>
        <w:gridCol w:w="349"/>
        <w:gridCol w:w="349"/>
        <w:gridCol w:w="425"/>
        <w:gridCol w:w="349"/>
        <w:gridCol w:w="349"/>
        <w:gridCol w:w="486"/>
        <w:gridCol w:w="349"/>
        <w:gridCol w:w="349"/>
      </w:tblGrid>
      <w:tr w:rsidR="008A3AF3" w:rsidRPr="003C6B8F" w:rsidTr="001D3909">
        <w:trPr>
          <w:gridAfter w:val="1"/>
          <w:trHeight w:val="341"/>
        </w:trPr>
        <w:tc>
          <w:tcPr>
            <w:tcW w:w="0" w:type="auto"/>
            <w:tcBorders>
              <w:top w:val="nil"/>
              <w:left w:val="nil"/>
              <w:bottom w:val="nil"/>
              <w:right w:val="nil"/>
            </w:tcBorders>
            <w:shd w:val="clear" w:color="auto" w:fill="FFFFFF"/>
            <w:noWrap/>
            <w:vAlign w:val="center"/>
            <w:hideMark/>
          </w:tcPr>
          <w:p w:rsidR="008A3AF3" w:rsidRPr="003C6B8F" w:rsidRDefault="008A3AF3" w:rsidP="008A3AF3">
            <w:pPr>
              <w:spacing w:after="0" w:line="240" w:lineRule="auto"/>
              <w:rPr>
                <w:rFonts w:eastAsia="Times New Roman" w:cs="Times New Roman"/>
                <w:sz w:val="24"/>
                <w:szCs w:val="24"/>
                <w:lang w:eastAsia="sv-SE"/>
              </w:rPr>
            </w:pPr>
            <w:r w:rsidRPr="003C6B8F">
              <w:rPr>
                <w:rFonts w:eastAsia="Times New Roman" w:cs="Times New Roman"/>
                <w:sz w:val="24"/>
                <w:szCs w:val="24"/>
                <w:lang w:eastAsia="sv-SE"/>
              </w:rPr>
              <w:t>Diagnos</w:t>
            </w:r>
          </w:p>
        </w:tc>
        <w:tc>
          <w:tcPr>
            <w:tcW w:w="0" w:type="auto"/>
            <w:gridSpan w:val="2"/>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jc w:val="center"/>
              <w:rPr>
                <w:rFonts w:eastAsia="Times New Roman" w:cs="Times New Roman"/>
                <w:sz w:val="18"/>
                <w:szCs w:val="18"/>
                <w:lang w:eastAsia="sv-SE"/>
              </w:rPr>
            </w:pPr>
            <w:r w:rsidRPr="003C6B8F">
              <w:rPr>
                <w:rFonts w:eastAsia="Times New Roman" w:cs="Times New Roman"/>
                <w:sz w:val="18"/>
                <w:szCs w:val="18"/>
                <w:lang w:eastAsia="sv-SE"/>
              </w:rPr>
              <w:t xml:space="preserve">2004 </w:t>
            </w:r>
          </w:p>
        </w:tc>
        <w:tc>
          <w:tcPr>
            <w:tcW w:w="0" w:type="auto"/>
            <w:gridSpan w:val="2"/>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jc w:val="center"/>
              <w:rPr>
                <w:rFonts w:eastAsia="Times New Roman" w:cs="Times New Roman"/>
                <w:sz w:val="18"/>
                <w:szCs w:val="18"/>
                <w:lang w:eastAsia="sv-SE"/>
              </w:rPr>
            </w:pPr>
            <w:r w:rsidRPr="003C6B8F">
              <w:rPr>
                <w:rFonts w:eastAsia="Times New Roman" w:cs="Times New Roman"/>
                <w:sz w:val="18"/>
                <w:szCs w:val="18"/>
                <w:lang w:eastAsia="sv-SE"/>
              </w:rPr>
              <w:t xml:space="preserve">2005 </w:t>
            </w:r>
          </w:p>
        </w:tc>
        <w:tc>
          <w:tcPr>
            <w:tcW w:w="0" w:type="auto"/>
            <w:gridSpan w:val="2"/>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jc w:val="center"/>
              <w:rPr>
                <w:rFonts w:eastAsia="Times New Roman" w:cs="Times New Roman"/>
                <w:sz w:val="18"/>
                <w:szCs w:val="18"/>
                <w:lang w:eastAsia="sv-SE"/>
              </w:rPr>
            </w:pPr>
            <w:r w:rsidRPr="003C6B8F">
              <w:rPr>
                <w:rFonts w:eastAsia="Times New Roman" w:cs="Times New Roman"/>
                <w:sz w:val="18"/>
                <w:szCs w:val="18"/>
                <w:lang w:eastAsia="sv-SE"/>
              </w:rPr>
              <w:t xml:space="preserve">2006 </w:t>
            </w:r>
          </w:p>
        </w:tc>
        <w:tc>
          <w:tcPr>
            <w:tcW w:w="0" w:type="auto"/>
            <w:gridSpan w:val="2"/>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jc w:val="center"/>
              <w:rPr>
                <w:rFonts w:eastAsia="Times New Roman" w:cs="Times New Roman"/>
                <w:sz w:val="18"/>
                <w:szCs w:val="18"/>
                <w:lang w:eastAsia="sv-SE"/>
              </w:rPr>
            </w:pPr>
            <w:r w:rsidRPr="003C6B8F">
              <w:rPr>
                <w:rFonts w:eastAsia="Times New Roman" w:cs="Times New Roman"/>
                <w:sz w:val="18"/>
                <w:szCs w:val="18"/>
                <w:lang w:eastAsia="sv-SE"/>
              </w:rPr>
              <w:t xml:space="preserve">2007 </w:t>
            </w:r>
          </w:p>
        </w:tc>
        <w:tc>
          <w:tcPr>
            <w:tcW w:w="0" w:type="auto"/>
            <w:gridSpan w:val="2"/>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jc w:val="center"/>
              <w:rPr>
                <w:rFonts w:eastAsia="Times New Roman" w:cs="Times New Roman"/>
                <w:sz w:val="18"/>
                <w:szCs w:val="18"/>
                <w:lang w:eastAsia="sv-SE"/>
              </w:rPr>
            </w:pPr>
            <w:r w:rsidRPr="003C6B8F">
              <w:rPr>
                <w:rFonts w:eastAsia="Times New Roman" w:cs="Times New Roman"/>
                <w:sz w:val="18"/>
                <w:szCs w:val="18"/>
                <w:lang w:eastAsia="sv-SE"/>
              </w:rPr>
              <w:t xml:space="preserve">2008 </w:t>
            </w:r>
          </w:p>
        </w:tc>
        <w:tc>
          <w:tcPr>
            <w:tcW w:w="0" w:type="auto"/>
            <w:gridSpan w:val="2"/>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jc w:val="center"/>
              <w:rPr>
                <w:rFonts w:eastAsia="Times New Roman" w:cs="Times New Roman"/>
                <w:sz w:val="18"/>
                <w:szCs w:val="18"/>
                <w:lang w:eastAsia="sv-SE"/>
              </w:rPr>
            </w:pPr>
            <w:r w:rsidRPr="003C6B8F">
              <w:rPr>
                <w:rFonts w:eastAsia="Times New Roman" w:cs="Times New Roman"/>
                <w:sz w:val="18"/>
                <w:szCs w:val="18"/>
                <w:lang w:eastAsia="sv-SE"/>
              </w:rPr>
              <w:t xml:space="preserve">2009 </w:t>
            </w:r>
          </w:p>
        </w:tc>
        <w:tc>
          <w:tcPr>
            <w:tcW w:w="0" w:type="auto"/>
            <w:gridSpan w:val="3"/>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jc w:val="center"/>
              <w:rPr>
                <w:rFonts w:eastAsia="Times New Roman" w:cs="Times New Roman"/>
                <w:sz w:val="18"/>
                <w:szCs w:val="18"/>
                <w:lang w:eastAsia="sv-SE"/>
              </w:rPr>
            </w:pPr>
            <w:r w:rsidRPr="003C6B8F">
              <w:rPr>
                <w:rFonts w:eastAsia="Times New Roman" w:cs="Times New Roman"/>
                <w:sz w:val="18"/>
                <w:szCs w:val="18"/>
                <w:lang w:eastAsia="sv-SE"/>
              </w:rPr>
              <w:t xml:space="preserve">2010 </w:t>
            </w:r>
          </w:p>
        </w:tc>
        <w:tc>
          <w:tcPr>
            <w:tcW w:w="0" w:type="auto"/>
            <w:gridSpan w:val="3"/>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jc w:val="center"/>
              <w:rPr>
                <w:rFonts w:eastAsia="Times New Roman" w:cs="Times New Roman"/>
                <w:sz w:val="18"/>
                <w:szCs w:val="18"/>
                <w:lang w:eastAsia="sv-SE"/>
              </w:rPr>
            </w:pPr>
            <w:r w:rsidRPr="003C6B8F">
              <w:rPr>
                <w:rFonts w:eastAsia="Times New Roman" w:cs="Times New Roman"/>
                <w:sz w:val="18"/>
                <w:szCs w:val="18"/>
                <w:lang w:eastAsia="sv-SE"/>
              </w:rPr>
              <w:t xml:space="preserve">2011 </w:t>
            </w:r>
          </w:p>
        </w:tc>
        <w:tc>
          <w:tcPr>
            <w:tcW w:w="0" w:type="auto"/>
            <w:gridSpan w:val="3"/>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jc w:val="center"/>
              <w:rPr>
                <w:rFonts w:eastAsia="Times New Roman" w:cs="Times New Roman"/>
                <w:sz w:val="18"/>
                <w:szCs w:val="18"/>
                <w:lang w:eastAsia="sv-SE"/>
              </w:rPr>
            </w:pPr>
            <w:r w:rsidRPr="003C6B8F">
              <w:rPr>
                <w:rFonts w:eastAsia="Times New Roman" w:cs="Times New Roman"/>
                <w:sz w:val="18"/>
                <w:szCs w:val="18"/>
                <w:lang w:eastAsia="sv-SE"/>
              </w:rPr>
              <w:t>2012</w:t>
            </w:r>
            <w:r w:rsidR="001D3909">
              <w:rPr>
                <w:rStyle w:val="Fotnotsreferens"/>
                <w:rFonts w:eastAsia="Times New Roman" w:cs="Times New Roman"/>
                <w:sz w:val="18"/>
                <w:szCs w:val="18"/>
                <w:lang w:eastAsia="sv-SE"/>
              </w:rPr>
              <w:footnoteReference w:id="5"/>
            </w:r>
            <w:r w:rsidRPr="003C6B8F">
              <w:rPr>
                <w:rFonts w:eastAsia="Times New Roman" w:cs="Times New Roman"/>
                <w:sz w:val="18"/>
                <w:szCs w:val="18"/>
                <w:lang w:eastAsia="sv-SE"/>
              </w:rPr>
              <w:t xml:space="preserve"> </w:t>
            </w:r>
          </w:p>
        </w:tc>
      </w:tr>
      <w:tr w:rsidR="008A3AF3" w:rsidRPr="003C6B8F" w:rsidTr="001D3909">
        <w:trPr>
          <w:trHeight w:val="324"/>
        </w:trPr>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rPr>
                <w:rFonts w:eastAsia="Times New Roman" w:cs="Times New Roman"/>
                <w:sz w:val="24"/>
                <w:szCs w:val="24"/>
                <w:lang w:eastAsia="sv-SE"/>
              </w:rPr>
            </w:pPr>
            <w:r w:rsidRPr="003C6B8F">
              <w:rPr>
                <w:rFonts w:eastAsia="Times New Roman" w:cs="Times New Roman"/>
                <w:sz w:val="24"/>
                <w:szCs w:val="24"/>
                <w:lang w:eastAsia="sv-SE"/>
              </w:rPr>
              <w:t xml:space="preserve">ED </w:t>
            </w:r>
            <w:proofErr w:type="spellStart"/>
            <w:r w:rsidRPr="003C6B8F">
              <w:rPr>
                <w:rFonts w:eastAsia="Times New Roman" w:cs="Times New Roman"/>
                <w:sz w:val="24"/>
                <w:szCs w:val="24"/>
                <w:lang w:eastAsia="sv-SE"/>
              </w:rPr>
              <w:t>ua</w:t>
            </w:r>
            <w:proofErr w:type="spellEnd"/>
            <w:r w:rsidRPr="003C6B8F">
              <w:rPr>
                <w:rFonts w:eastAsia="Times New Roman" w:cs="Times New Roman"/>
                <w:sz w:val="24"/>
                <w:szCs w:val="24"/>
                <w:lang w:eastAsia="sv-SE"/>
              </w:rPr>
              <w:t xml:space="preserve"> (0) </w:t>
            </w:r>
            <w:r w:rsidR="00B27C73">
              <w:rPr>
                <w:rStyle w:val="Fotnotsreferens"/>
                <w:rFonts w:eastAsia="Times New Roman" w:cs="Times New Roman"/>
                <w:sz w:val="24"/>
                <w:szCs w:val="24"/>
                <w:lang w:eastAsia="sv-SE"/>
              </w:rPr>
              <w:footnoteReference w:id="6"/>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103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 (97,2 %)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122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 (98,4 %)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124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 (95,4 %)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154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 (89,0 %)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173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 (95,6 %)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138 </w:t>
            </w:r>
          </w:p>
        </w:tc>
        <w:tc>
          <w:tcPr>
            <w:tcW w:w="0" w:type="auto"/>
            <w:gridSpan w:val="2"/>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 (95,8 %)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177 </w:t>
            </w:r>
          </w:p>
        </w:tc>
        <w:tc>
          <w:tcPr>
            <w:tcW w:w="0" w:type="auto"/>
            <w:gridSpan w:val="2"/>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 (93,2 %)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180 </w:t>
            </w:r>
          </w:p>
        </w:tc>
        <w:tc>
          <w:tcPr>
            <w:tcW w:w="0" w:type="auto"/>
            <w:gridSpan w:val="2"/>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 (92,8 %)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36 </w:t>
            </w:r>
          </w:p>
        </w:tc>
        <w:tc>
          <w:tcPr>
            <w:tcW w:w="0" w:type="auto"/>
            <w:gridSpan w:val="2"/>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 (97,3 %) </w:t>
            </w:r>
          </w:p>
        </w:tc>
      </w:tr>
      <w:tr w:rsidR="008A3AF3" w:rsidRPr="003C6B8F" w:rsidTr="001D3909">
        <w:trPr>
          <w:trHeight w:val="324"/>
        </w:trPr>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rPr>
                <w:rFonts w:eastAsia="Times New Roman" w:cs="Times New Roman"/>
                <w:sz w:val="24"/>
                <w:szCs w:val="24"/>
                <w:lang w:eastAsia="sv-SE"/>
              </w:rPr>
            </w:pPr>
            <w:r w:rsidRPr="003C6B8F">
              <w:rPr>
                <w:rFonts w:eastAsia="Times New Roman" w:cs="Times New Roman"/>
                <w:sz w:val="24"/>
                <w:szCs w:val="24"/>
                <w:lang w:eastAsia="sv-SE"/>
              </w:rPr>
              <w:t xml:space="preserve">ED grad 1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2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 (1,9 %)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2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 (1,6 %)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5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 (3,8 %)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13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 (7,5 %)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8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 (4,4 %)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4 </w:t>
            </w:r>
          </w:p>
        </w:tc>
        <w:tc>
          <w:tcPr>
            <w:tcW w:w="0" w:type="auto"/>
            <w:gridSpan w:val="2"/>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 (2,8 %)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13 </w:t>
            </w:r>
          </w:p>
        </w:tc>
        <w:tc>
          <w:tcPr>
            <w:tcW w:w="0" w:type="auto"/>
            <w:gridSpan w:val="2"/>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 (6,8 %)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10 </w:t>
            </w:r>
          </w:p>
        </w:tc>
        <w:tc>
          <w:tcPr>
            <w:tcW w:w="0" w:type="auto"/>
            <w:gridSpan w:val="2"/>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 (5,2 %)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1 </w:t>
            </w:r>
          </w:p>
        </w:tc>
        <w:tc>
          <w:tcPr>
            <w:tcW w:w="0" w:type="auto"/>
            <w:gridSpan w:val="2"/>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 (2,7 %) </w:t>
            </w:r>
          </w:p>
        </w:tc>
      </w:tr>
      <w:tr w:rsidR="008A3AF3" w:rsidRPr="003C6B8F" w:rsidTr="001D3909">
        <w:trPr>
          <w:trHeight w:val="341"/>
        </w:trPr>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rPr>
                <w:rFonts w:eastAsia="Times New Roman" w:cs="Times New Roman"/>
                <w:sz w:val="24"/>
                <w:szCs w:val="24"/>
                <w:lang w:eastAsia="sv-SE"/>
              </w:rPr>
            </w:pPr>
            <w:r w:rsidRPr="003C6B8F">
              <w:rPr>
                <w:rFonts w:eastAsia="Times New Roman" w:cs="Times New Roman"/>
                <w:sz w:val="24"/>
                <w:szCs w:val="24"/>
                <w:lang w:eastAsia="sv-SE"/>
              </w:rPr>
              <w:t xml:space="preserve">ED grad 2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1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 (0,8 %)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6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 (3,5 %)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2 </w:t>
            </w:r>
          </w:p>
        </w:tc>
        <w:tc>
          <w:tcPr>
            <w:tcW w:w="0" w:type="auto"/>
            <w:gridSpan w:val="2"/>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 (1,4 %)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p>
        </w:tc>
        <w:tc>
          <w:tcPr>
            <w:tcW w:w="0" w:type="auto"/>
            <w:gridSpan w:val="2"/>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4 </w:t>
            </w:r>
          </w:p>
        </w:tc>
        <w:tc>
          <w:tcPr>
            <w:tcW w:w="0" w:type="auto"/>
            <w:gridSpan w:val="2"/>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 (2,1 %)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p>
        </w:tc>
        <w:tc>
          <w:tcPr>
            <w:tcW w:w="0" w:type="auto"/>
            <w:gridSpan w:val="2"/>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p>
        </w:tc>
      </w:tr>
      <w:tr w:rsidR="008A3AF3" w:rsidRPr="003C6B8F" w:rsidTr="001D3909">
        <w:trPr>
          <w:trHeight w:val="324"/>
        </w:trPr>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rPr>
                <w:rFonts w:eastAsia="Times New Roman" w:cs="Times New Roman"/>
                <w:sz w:val="24"/>
                <w:szCs w:val="24"/>
                <w:lang w:eastAsia="sv-SE"/>
              </w:rPr>
            </w:pPr>
            <w:r w:rsidRPr="003C6B8F">
              <w:rPr>
                <w:rFonts w:eastAsia="Times New Roman" w:cs="Times New Roman"/>
                <w:sz w:val="24"/>
                <w:szCs w:val="24"/>
                <w:lang w:eastAsia="sv-SE"/>
              </w:rPr>
              <w:t xml:space="preserve">ED grad 3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1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 (0,9 %)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p>
        </w:tc>
        <w:tc>
          <w:tcPr>
            <w:tcW w:w="0" w:type="auto"/>
            <w:gridSpan w:val="2"/>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p>
        </w:tc>
        <w:tc>
          <w:tcPr>
            <w:tcW w:w="0" w:type="auto"/>
            <w:gridSpan w:val="2"/>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p>
        </w:tc>
        <w:tc>
          <w:tcPr>
            <w:tcW w:w="0" w:type="auto"/>
            <w:gridSpan w:val="2"/>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p>
        </w:tc>
        <w:tc>
          <w:tcPr>
            <w:tcW w:w="0" w:type="auto"/>
            <w:gridSpan w:val="2"/>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p>
        </w:tc>
      </w:tr>
      <w:tr w:rsidR="008A3AF3" w:rsidRPr="003C6B8F" w:rsidTr="001D3909">
        <w:trPr>
          <w:trHeight w:val="324"/>
        </w:trPr>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rPr>
                <w:rFonts w:eastAsia="Times New Roman" w:cs="Times New Roman"/>
                <w:sz w:val="24"/>
                <w:szCs w:val="24"/>
                <w:lang w:eastAsia="sv-SE"/>
              </w:rPr>
            </w:pPr>
            <w:r w:rsidRPr="003C6B8F">
              <w:rPr>
                <w:rFonts w:eastAsia="Times New Roman" w:cs="Times New Roman"/>
                <w:sz w:val="24"/>
                <w:szCs w:val="24"/>
                <w:lang w:eastAsia="sv-SE"/>
              </w:rPr>
              <w:t>Totalt antal undersökta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106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124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130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173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181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144 </w:t>
            </w:r>
          </w:p>
        </w:tc>
        <w:tc>
          <w:tcPr>
            <w:tcW w:w="0" w:type="auto"/>
            <w:gridSpan w:val="2"/>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190 </w:t>
            </w:r>
          </w:p>
        </w:tc>
        <w:tc>
          <w:tcPr>
            <w:tcW w:w="0" w:type="auto"/>
            <w:gridSpan w:val="2"/>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194 </w:t>
            </w:r>
          </w:p>
        </w:tc>
        <w:tc>
          <w:tcPr>
            <w:tcW w:w="0" w:type="auto"/>
            <w:gridSpan w:val="2"/>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37 </w:t>
            </w:r>
          </w:p>
        </w:tc>
        <w:tc>
          <w:tcPr>
            <w:tcW w:w="0" w:type="auto"/>
            <w:gridSpan w:val="2"/>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p>
        </w:tc>
      </w:tr>
      <w:tr w:rsidR="008A3AF3" w:rsidRPr="003C6B8F" w:rsidTr="001D3909">
        <w:trPr>
          <w:trHeight w:val="341"/>
        </w:trPr>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rPr>
                <w:rFonts w:eastAsia="Times New Roman" w:cs="Times New Roman"/>
                <w:sz w:val="24"/>
                <w:szCs w:val="24"/>
                <w:lang w:eastAsia="sv-SE"/>
              </w:rPr>
            </w:pPr>
            <w:r w:rsidRPr="003C6B8F">
              <w:rPr>
                <w:rFonts w:eastAsia="Times New Roman" w:cs="Times New Roman"/>
                <w:sz w:val="24"/>
                <w:szCs w:val="24"/>
                <w:lang w:eastAsia="sv-SE"/>
              </w:rPr>
              <w:t>Snittålder för undersökning (månader)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18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20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17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19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19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19 </w:t>
            </w:r>
          </w:p>
        </w:tc>
        <w:tc>
          <w:tcPr>
            <w:tcW w:w="0" w:type="auto"/>
            <w:gridSpan w:val="2"/>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17 </w:t>
            </w:r>
          </w:p>
        </w:tc>
        <w:tc>
          <w:tcPr>
            <w:tcW w:w="0" w:type="auto"/>
            <w:gridSpan w:val="2"/>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16 </w:t>
            </w:r>
          </w:p>
        </w:tc>
        <w:tc>
          <w:tcPr>
            <w:tcW w:w="0" w:type="auto"/>
            <w:gridSpan w:val="2"/>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13 </w:t>
            </w:r>
          </w:p>
        </w:tc>
        <w:tc>
          <w:tcPr>
            <w:tcW w:w="0" w:type="auto"/>
            <w:gridSpan w:val="2"/>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p>
        </w:tc>
      </w:tr>
      <w:tr w:rsidR="008A3AF3" w:rsidRPr="003C6B8F" w:rsidTr="001D3909">
        <w:trPr>
          <w:trHeight w:val="324"/>
        </w:trPr>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rPr>
                <w:rFonts w:eastAsia="Times New Roman" w:cs="Times New Roman"/>
                <w:sz w:val="24"/>
                <w:szCs w:val="24"/>
                <w:lang w:eastAsia="sv-SE"/>
              </w:rPr>
            </w:pPr>
            <w:r w:rsidRPr="003C6B8F">
              <w:rPr>
                <w:rFonts w:eastAsia="Times New Roman" w:cs="Times New Roman"/>
                <w:sz w:val="24"/>
                <w:szCs w:val="24"/>
                <w:lang w:eastAsia="sv-SE"/>
              </w:rPr>
              <w:t xml:space="preserve">Antal födda </w:t>
            </w: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149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203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193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266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300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252 </w:t>
            </w:r>
          </w:p>
        </w:tc>
        <w:tc>
          <w:tcPr>
            <w:tcW w:w="0" w:type="auto"/>
            <w:gridSpan w:val="2"/>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339 </w:t>
            </w:r>
          </w:p>
        </w:tc>
        <w:tc>
          <w:tcPr>
            <w:tcW w:w="0" w:type="auto"/>
            <w:gridSpan w:val="2"/>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361 </w:t>
            </w:r>
          </w:p>
        </w:tc>
        <w:tc>
          <w:tcPr>
            <w:tcW w:w="0" w:type="auto"/>
            <w:gridSpan w:val="2"/>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p>
        </w:tc>
        <w:tc>
          <w:tcPr>
            <w:tcW w:w="0" w:type="auto"/>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r w:rsidRPr="003C6B8F">
              <w:rPr>
                <w:rFonts w:eastAsia="Times New Roman" w:cs="Times New Roman"/>
                <w:sz w:val="18"/>
                <w:szCs w:val="18"/>
                <w:lang w:eastAsia="sv-SE"/>
              </w:rPr>
              <w:t xml:space="preserve">372 </w:t>
            </w:r>
          </w:p>
        </w:tc>
        <w:tc>
          <w:tcPr>
            <w:tcW w:w="0" w:type="auto"/>
            <w:gridSpan w:val="2"/>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18"/>
                <w:szCs w:val="18"/>
                <w:lang w:eastAsia="sv-SE"/>
              </w:rPr>
            </w:pPr>
          </w:p>
        </w:tc>
      </w:tr>
    </w:tbl>
    <w:p w:rsidR="008A3AF3" w:rsidRPr="003C6B8F" w:rsidRDefault="008A3AF3"/>
    <w:p w:rsidR="008A3AF3" w:rsidRPr="003C6B8F" w:rsidRDefault="00C87548">
      <w:r w:rsidRPr="003C6B8F">
        <w:rPr>
          <w:noProof/>
          <w:lang w:eastAsia="sv-SE"/>
        </w:rPr>
        <w:drawing>
          <wp:inline distT="0" distB="0" distL="0" distR="0" wp14:anchorId="497F8DEF" wp14:editId="3D74E024">
            <wp:extent cx="8773651" cy="2240782"/>
            <wp:effectExtent l="0" t="0" r="0" b="7620"/>
            <wp:docPr id="7" name="bodyContent_TabContainerFlik_R102_ctl01_imgHelsa" descr="http://kennet.skk.se/avelsdata/..%5CAvelsdata_bitmaps/0z1ajp3kqyged4wpwqukdrsv_102_Ras_helsa_201306181301383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Content_TabContainerFlik_R102_ctl01_imgHelsa" descr="http://kennet.skk.se/avelsdata/..%5CAvelsdata_bitmaps/0z1ajp3kqyged4wpwqukdrsv_102_Ras_helsa_20130618130138390.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75190" cy="2241175"/>
                    </a:xfrm>
                    <a:prstGeom prst="rect">
                      <a:avLst/>
                    </a:prstGeom>
                    <a:noFill/>
                    <a:ln>
                      <a:noFill/>
                    </a:ln>
                  </pic:spPr>
                </pic:pic>
              </a:graphicData>
            </a:graphic>
          </wp:inline>
        </w:drawing>
      </w:r>
    </w:p>
    <w:p w:rsidR="001D3909" w:rsidRDefault="001D3909" w:rsidP="008A3AF3">
      <w:pPr>
        <w:spacing w:after="240" w:line="240" w:lineRule="auto"/>
        <w:rPr>
          <w:rFonts w:eastAsia="Times New Roman" w:cs="Times New Roman"/>
          <w:b/>
          <w:sz w:val="24"/>
          <w:szCs w:val="24"/>
          <w:lang w:eastAsia="sv-SE"/>
        </w:rPr>
      </w:pPr>
    </w:p>
    <w:p w:rsidR="008A3AF3" w:rsidRPr="003C6B8F" w:rsidRDefault="008A3AF3" w:rsidP="008A3AF3">
      <w:pPr>
        <w:spacing w:after="240" w:line="240" w:lineRule="auto"/>
        <w:rPr>
          <w:rFonts w:eastAsia="Times New Roman" w:cs="Times New Roman"/>
          <w:b/>
          <w:sz w:val="24"/>
          <w:szCs w:val="24"/>
          <w:lang w:eastAsia="sv-SE"/>
        </w:rPr>
      </w:pPr>
      <w:r w:rsidRPr="003C6B8F">
        <w:rPr>
          <w:rFonts w:eastAsia="Times New Roman" w:cs="Times New Roman"/>
          <w:b/>
          <w:sz w:val="24"/>
          <w:szCs w:val="24"/>
          <w:lang w:eastAsia="sv-SE"/>
        </w:rPr>
        <w:t xml:space="preserve">Föräldradjurens diagnos vid parningstillfället </w:t>
      </w:r>
    </w:p>
    <w:tbl>
      <w:tblPr>
        <w:tblW w:w="8345" w:type="dxa"/>
        <w:tblBorders>
          <w:top w:val="single" w:sz="6" w:space="0" w:color="FFFFFF"/>
          <w:left w:val="single" w:sz="6" w:space="0" w:color="FFFFFF"/>
          <w:bottom w:val="single" w:sz="6" w:space="0" w:color="FFFFFF"/>
          <w:right w:val="single" w:sz="6" w:space="0" w:color="FFFFFF"/>
        </w:tblBorders>
        <w:tblCellMar>
          <w:top w:w="30" w:type="dxa"/>
          <w:left w:w="30" w:type="dxa"/>
          <w:bottom w:w="30" w:type="dxa"/>
          <w:right w:w="30" w:type="dxa"/>
        </w:tblCellMar>
        <w:tblLook w:val="04A0" w:firstRow="1" w:lastRow="0" w:firstColumn="1" w:lastColumn="0" w:noHBand="0" w:noVBand="1"/>
      </w:tblPr>
      <w:tblGrid>
        <w:gridCol w:w="1114"/>
        <w:gridCol w:w="1161"/>
        <w:gridCol w:w="607"/>
        <w:gridCol w:w="607"/>
        <w:gridCol w:w="607"/>
        <w:gridCol w:w="607"/>
        <w:gridCol w:w="607"/>
        <w:gridCol w:w="607"/>
        <w:gridCol w:w="607"/>
        <w:gridCol w:w="607"/>
        <w:gridCol w:w="607"/>
        <w:gridCol w:w="607"/>
      </w:tblGrid>
      <w:tr w:rsidR="008A3AF3" w:rsidRPr="003C6B8F" w:rsidTr="00B27C73">
        <w:trPr>
          <w:trHeight w:val="356"/>
        </w:trPr>
        <w:tc>
          <w:tcPr>
            <w:tcW w:w="0" w:type="auto"/>
            <w:gridSpan w:val="2"/>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r w:rsidRPr="003C6B8F">
              <w:rPr>
                <w:rFonts w:eastAsia="Times New Roman" w:cs="Times New Roman"/>
                <w:sz w:val="20"/>
                <w:szCs w:val="20"/>
                <w:lang w:eastAsia="sv-SE"/>
              </w:rPr>
              <w:t xml:space="preserve">Föräldradjur </w:t>
            </w:r>
          </w:p>
        </w:tc>
        <w:tc>
          <w:tcPr>
            <w:tcW w:w="0" w:type="auto"/>
            <w:gridSpan w:val="10"/>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jc w:val="center"/>
              <w:rPr>
                <w:rFonts w:eastAsia="Times New Roman" w:cs="Times New Roman"/>
                <w:sz w:val="20"/>
                <w:szCs w:val="20"/>
                <w:lang w:eastAsia="sv-SE"/>
              </w:rPr>
            </w:pPr>
            <w:r w:rsidRPr="003C6B8F">
              <w:rPr>
                <w:rFonts w:eastAsia="Times New Roman" w:cs="Times New Roman"/>
                <w:sz w:val="20"/>
                <w:szCs w:val="20"/>
                <w:lang w:eastAsia="sv-SE"/>
              </w:rPr>
              <w:t>Kullar födda</w:t>
            </w:r>
          </w:p>
        </w:tc>
      </w:tr>
      <w:tr w:rsidR="008A3AF3" w:rsidRPr="003C6B8F" w:rsidTr="00B27C73">
        <w:trPr>
          <w:trHeight w:val="356"/>
        </w:trPr>
        <w:tc>
          <w:tcPr>
            <w:tcW w:w="0" w:type="auto"/>
            <w:gridSpan w:val="2"/>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jc w:val="center"/>
              <w:rPr>
                <w:rFonts w:eastAsia="Times New Roman" w:cs="Times New Roman"/>
                <w:b/>
                <w:bCs/>
                <w:sz w:val="20"/>
                <w:szCs w:val="20"/>
                <w:lang w:eastAsia="sv-SE"/>
              </w:rPr>
            </w:pPr>
            <w:r w:rsidRPr="003C6B8F">
              <w:rPr>
                <w:rFonts w:eastAsia="Times New Roman" w:cs="Times New Roman"/>
                <w:b/>
                <w:bCs/>
                <w:sz w:val="20"/>
                <w:szCs w:val="20"/>
                <w:lang w:eastAsia="sv-SE"/>
              </w:rPr>
              <w:t xml:space="preserve">  Kombinationer </w:t>
            </w:r>
          </w:p>
        </w:tc>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2004 </w:t>
            </w:r>
          </w:p>
        </w:tc>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2005 </w:t>
            </w:r>
          </w:p>
        </w:tc>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2006 </w:t>
            </w:r>
          </w:p>
        </w:tc>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2007 </w:t>
            </w:r>
          </w:p>
        </w:tc>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2008 </w:t>
            </w:r>
          </w:p>
        </w:tc>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2009 </w:t>
            </w:r>
          </w:p>
        </w:tc>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2010 </w:t>
            </w:r>
          </w:p>
        </w:tc>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2011 </w:t>
            </w:r>
          </w:p>
        </w:tc>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2012 </w:t>
            </w:r>
          </w:p>
        </w:tc>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2013 </w:t>
            </w:r>
          </w:p>
        </w:tc>
      </w:tr>
      <w:tr w:rsidR="008A3AF3" w:rsidRPr="003C6B8F" w:rsidTr="00B27C73">
        <w:trPr>
          <w:trHeight w:val="356"/>
        </w:trPr>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rPr>
                <w:rFonts w:eastAsia="Times New Roman" w:cs="Times New Roman"/>
                <w:sz w:val="20"/>
                <w:szCs w:val="20"/>
                <w:lang w:eastAsia="sv-SE"/>
              </w:rPr>
            </w:pPr>
            <w:r w:rsidRPr="003C6B8F">
              <w:rPr>
                <w:rFonts w:eastAsia="Times New Roman" w:cs="Times New Roman"/>
                <w:sz w:val="20"/>
                <w:szCs w:val="20"/>
                <w:lang w:eastAsia="sv-SE"/>
              </w:rPr>
              <w:t xml:space="preserve">  ED </w:t>
            </w:r>
            <w:proofErr w:type="spellStart"/>
            <w:r w:rsidRPr="003C6B8F">
              <w:rPr>
                <w:rFonts w:eastAsia="Times New Roman" w:cs="Times New Roman"/>
                <w:sz w:val="20"/>
                <w:szCs w:val="20"/>
                <w:lang w:eastAsia="sv-SE"/>
              </w:rPr>
              <w:t>ua</w:t>
            </w:r>
            <w:proofErr w:type="spellEnd"/>
            <w:r w:rsidRPr="003C6B8F">
              <w:rPr>
                <w:rFonts w:eastAsia="Times New Roman" w:cs="Times New Roman"/>
                <w:sz w:val="20"/>
                <w:szCs w:val="20"/>
                <w:lang w:eastAsia="sv-SE"/>
              </w:rPr>
              <w:t xml:space="preserve"> (0)   </w:t>
            </w:r>
          </w:p>
        </w:tc>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rPr>
                <w:rFonts w:eastAsia="Times New Roman" w:cs="Times New Roman"/>
                <w:sz w:val="20"/>
                <w:szCs w:val="20"/>
                <w:lang w:eastAsia="sv-SE"/>
              </w:rPr>
            </w:pPr>
            <w:r w:rsidRPr="003C6B8F">
              <w:rPr>
                <w:rFonts w:eastAsia="Times New Roman" w:cs="Times New Roman"/>
                <w:sz w:val="20"/>
                <w:szCs w:val="20"/>
                <w:lang w:eastAsia="sv-SE"/>
              </w:rPr>
              <w:t xml:space="preserve">  ED </w:t>
            </w:r>
            <w:proofErr w:type="spellStart"/>
            <w:r w:rsidRPr="003C6B8F">
              <w:rPr>
                <w:rFonts w:eastAsia="Times New Roman" w:cs="Times New Roman"/>
                <w:sz w:val="20"/>
                <w:szCs w:val="20"/>
                <w:lang w:eastAsia="sv-SE"/>
              </w:rPr>
              <w:t>ua</w:t>
            </w:r>
            <w:proofErr w:type="spellEnd"/>
            <w:r w:rsidRPr="003C6B8F">
              <w:rPr>
                <w:rFonts w:eastAsia="Times New Roman" w:cs="Times New Roman"/>
                <w:sz w:val="20"/>
                <w:szCs w:val="20"/>
                <w:lang w:eastAsia="sv-SE"/>
              </w:rPr>
              <w:t xml:space="preserve"> (0)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13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21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17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19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17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23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27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34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37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8 </w:t>
            </w:r>
          </w:p>
        </w:tc>
      </w:tr>
      <w:tr w:rsidR="008A3AF3" w:rsidRPr="003C6B8F" w:rsidTr="00B27C73">
        <w:trPr>
          <w:trHeight w:val="378"/>
        </w:trPr>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rPr>
                <w:rFonts w:eastAsia="Times New Roman" w:cs="Times New Roman"/>
                <w:sz w:val="20"/>
                <w:szCs w:val="20"/>
                <w:lang w:eastAsia="sv-SE"/>
              </w:rPr>
            </w:pPr>
            <w:r w:rsidRPr="003C6B8F">
              <w:rPr>
                <w:rFonts w:eastAsia="Times New Roman" w:cs="Times New Roman"/>
                <w:sz w:val="20"/>
                <w:szCs w:val="20"/>
                <w:lang w:eastAsia="sv-SE"/>
              </w:rPr>
              <w:t xml:space="preserve">  ED </w:t>
            </w:r>
            <w:proofErr w:type="spellStart"/>
            <w:r w:rsidRPr="003C6B8F">
              <w:rPr>
                <w:rFonts w:eastAsia="Times New Roman" w:cs="Times New Roman"/>
                <w:sz w:val="20"/>
                <w:szCs w:val="20"/>
                <w:lang w:eastAsia="sv-SE"/>
              </w:rPr>
              <w:t>ua</w:t>
            </w:r>
            <w:proofErr w:type="spellEnd"/>
            <w:r w:rsidRPr="003C6B8F">
              <w:rPr>
                <w:rFonts w:eastAsia="Times New Roman" w:cs="Times New Roman"/>
                <w:sz w:val="20"/>
                <w:szCs w:val="20"/>
                <w:lang w:eastAsia="sv-SE"/>
              </w:rPr>
              <w:t xml:space="preserve"> (0)   </w:t>
            </w:r>
          </w:p>
        </w:tc>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rPr>
                <w:rFonts w:eastAsia="Times New Roman" w:cs="Times New Roman"/>
                <w:sz w:val="20"/>
                <w:szCs w:val="20"/>
                <w:lang w:eastAsia="sv-SE"/>
              </w:rPr>
            </w:pPr>
            <w:r w:rsidRPr="003C6B8F">
              <w:rPr>
                <w:rFonts w:eastAsia="Times New Roman" w:cs="Times New Roman"/>
                <w:sz w:val="20"/>
                <w:szCs w:val="20"/>
                <w:lang w:eastAsia="sv-SE"/>
              </w:rPr>
              <w:t>  ED grad 1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1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1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3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1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1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2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2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w:t>
            </w:r>
          </w:p>
        </w:tc>
      </w:tr>
      <w:tr w:rsidR="008A3AF3" w:rsidRPr="003C6B8F" w:rsidTr="00B27C73">
        <w:trPr>
          <w:trHeight w:val="356"/>
        </w:trPr>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rPr>
                <w:rFonts w:eastAsia="Times New Roman" w:cs="Times New Roman"/>
                <w:sz w:val="20"/>
                <w:szCs w:val="20"/>
                <w:lang w:eastAsia="sv-SE"/>
              </w:rPr>
            </w:pPr>
            <w:r w:rsidRPr="003C6B8F">
              <w:rPr>
                <w:rFonts w:eastAsia="Times New Roman" w:cs="Times New Roman"/>
                <w:sz w:val="20"/>
                <w:szCs w:val="20"/>
                <w:lang w:eastAsia="sv-SE"/>
              </w:rPr>
              <w:t>  okänt </w:t>
            </w:r>
            <w:r w:rsidR="001D3909">
              <w:rPr>
                <w:rStyle w:val="Fotnotsreferens"/>
                <w:rFonts w:eastAsia="Times New Roman" w:cs="Times New Roman"/>
                <w:sz w:val="20"/>
                <w:szCs w:val="20"/>
                <w:lang w:eastAsia="sv-SE"/>
              </w:rPr>
              <w:footnoteReference w:id="7"/>
            </w:r>
            <w:r w:rsidRPr="003C6B8F">
              <w:rPr>
                <w:rFonts w:eastAsia="Times New Roman" w:cs="Times New Roman"/>
                <w:sz w:val="20"/>
                <w:szCs w:val="20"/>
                <w:lang w:eastAsia="sv-SE"/>
              </w:rPr>
              <w:t> </w:t>
            </w:r>
          </w:p>
        </w:tc>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rPr>
                <w:rFonts w:eastAsia="Times New Roman" w:cs="Times New Roman"/>
                <w:sz w:val="20"/>
                <w:szCs w:val="20"/>
                <w:lang w:eastAsia="sv-SE"/>
              </w:rPr>
            </w:pPr>
            <w:r w:rsidRPr="003C6B8F">
              <w:rPr>
                <w:rFonts w:eastAsia="Times New Roman" w:cs="Times New Roman"/>
                <w:sz w:val="20"/>
                <w:szCs w:val="20"/>
                <w:lang w:eastAsia="sv-SE"/>
              </w:rPr>
              <w:t xml:space="preserve">  ED </w:t>
            </w:r>
            <w:proofErr w:type="spellStart"/>
            <w:r w:rsidRPr="003C6B8F">
              <w:rPr>
                <w:rFonts w:eastAsia="Times New Roman" w:cs="Times New Roman"/>
                <w:sz w:val="20"/>
                <w:szCs w:val="20"/>
                <w:lang w:eastAsia="sv-SE"/>
              </w:rPr>
              <w:t>ua</w:t>
            </w:r>
            <w:proofErr w:type="spellEnd"/>
            <w:r w:rsidRPr="003C6B8F">
              <w:rPr>
                <w:rFonts w:eastAsia="Times New Roman" w:cs="Times New Roman"/>
                <w:sz w:val="20"/>
                <w:szCs w:val="20"/>
                <w:lang w:eastAsia="sv-SE"/>
              </w:rPr>
              <w:t xml:space="preserve"> (0)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11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10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14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16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24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11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21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19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19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4 </w:t>
            </w:r>
          </w:p>
        </w:tc>
      </w:tr>
      <w:tr w:rsidR="008A3AF3" w:rsidRPr="003C6B8F" w:rsidTr="00B27C73">
        <w:trPr>
          <w:trHeight w:val="356"/>
        </w:trPr>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rPr>
                <w:rFonts w:eastAsia="Times New Roman" w:cs="Times New Roman"/>
                <w:sz w:val="20"/>
                <w:szCs w:val="20"/>
                <w:lang w:eastAsia="sv-SE"/>
              </w:rPr>
            </w:pPr>
            <w:r w:rsidRPr="003C6B8F">
              <w:rPr>
                <w:rFonts w:eastAsia="Times New Roman" w:cs="Times New Roman"/>
                <w:sz w:val="20"/>
                <w:szCs w:val="20"/>
                <w:lang w:eastAsia="sv-SE"/>
              </w:rPr>
              <w:t>  okänt  </w:t>
            </w:r>
          </w:p>
        </w:tc>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rPr>
                <w:rFonts w:eastAsia="Times New Roman" w:cs="Times New Roman"/>
                <w:sz w:val="20"/>
                <w:szCs w:val="20"/>
                <w:lang w:eastAsia="sv-SE"/>
              </w:rPr>
            </w:pPr>
            <w:r w:rsidRPr="003C6B8F">
              <w:rPr>
                <w:rFonts w:eastAsia="Times New Roman" w:cs="Times New Roman"/>
                <w:sz w:val="20"/>
                <w:szCs w:val="20"/>
                <w:lang w:eastAsia="sv-SE"/>
              </w:rPr>
              <w:t>  ED grad 1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1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w:t>
            </w:r>
          </w:p>
        </w:tc>
      </w:tr>
      <w:tr w:rsidR="008A3AF3" w:rsidRPr="003C6B8F" w:rsidTr="00B27C73">
        <w:trPr>
          <w:trHeight w:val="356"/>
        </w:trPr>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rPr>
                <w:rFonts w:eastAsia="Times New Roman" w:cs="Times New Roman"/>
                <w:sz w:val="20"/>
                <w:szCs w:val="20"/>
                <w:lang w:eastAsia="sv-SE"/>
              </w:rPr>
            </w:pPr>
            <w:r w:rsidRPr="003C6B8F">
              <w:rPr>
                <w:rFonts w:eastAsia="Times New Roman" w:cs="Times New Roman"/>
                <w:sz w:val="20"/>
                <w:szCs w:val="20"/>
                <w:lang w:eastAsia="sv-SE"/>
              </w:rPr>
              <w:t>  okänt  </w:t>
            </w:r>
          </w:p>
        </w:tc>
        <w:tc>
          <w:tcPr>
            <w:tcW w:w="0" w:type="auto"/>
            <w:tcBorders>
              <w:top w:val="nil"/>
              <w:left w:val="nil"/>
              <w:bottom w:val="nil"/>
              <w:right w:val="nil"/>
            </w:tcBorders>
            <w:shd w:val="clear" w:color="auto" w:fill="E0E0E0"/>
            <w:noWrap/>
            <w:vAlign w:val="center"/>
            <w:hideMark/>
          </w:tcPr>
          <w:p w:rsidR="008A3AF3" w:rsidRPr="003C6B8F" w:rsidRDefault="008A3AF3" w:rsidP="008A3AF3">
            <w:pPr>
              <w:spacing w:after="0" w:line="240" w:lineRule="auto"/>
              <w:rPr>
                <w:rFonts w:eastAsia="Times New Roman" w:cs="Times New Roman"/>
                <w:sz w:val="20"/>
                <w:szCs w:val="20"/>
                <w:lang w:eastAsia="sv-SE"/>
              </w:rPr>
            </w:pPr>
            <w:r w:rsidRPr="003C6B8F">
              <w:rPr>
                <w:rFonts w:eastAsia="Times New Roman" w:cs="Times New Roman"/>
                <w:sz w:val="20"/>
                <w:szCs w:val="20"/>
                <w:lang w:eastAsia="sv-SE"/>
              </w:rPr>
              <w:t>  okänt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1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1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3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3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4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4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4 </w:t>
            </w:r>
          </w:p>
        </w:tc>
        <w:tc>
          <w:tcPr>
            <w:tcW w:w="0" w:type="auto"/>
            <w:tcBorders>
              <w:top w:val="nil"/>
              <w:left w:val="nil"/>
              <w:bottom w:val="nil"/>
              <w:right w:val="nil"/>
            </w:tcBorders>
            <w:shd w:val="clear" w:color="auto" w:fill="auto"/>
            <w:noWrap/>
            <w:vAlign w:val="center"/>
            <w:hideMark/>
          </w:tcPr>
          <w:p w:rsidR="008A3AF3" w:rsidRPr="003C6B8F" w:rsidRDefault="008A3AF3" w:rsidP="008A3AF3">
            <w:pPr>
              <w:spacing w:after="0" w:line="240" w:lineRule="auto"/>
              <w:jc w:val="right"/>
              <w:rPr>
                <w:rFonts w:eastAsia="Times New Roman" w:cs="Times New Roman"/>
                <w:sz w:val="20"/>
                <w:szCs w:val="20"/>
                <w:lang w:eastAsia="sv-SE"/>
              </w:rPr>
            </w:pPr>
            <w:r w:rsidRPr="003C6B8F">
              <w:rPr>
                <w:rFonts w:eastAsia="Times New Roman" w:cs="Times New Roman"/>
                <w:sz w:val="20"/>
                <w:szCs w:val="20"/>
                <w:lang w:eastAsia="sv-SE"/>
              </w:rPr>
              <w:t xml:space="preserve">   </w:t>
            </w:r>
          </w:p>
        </w:tc>
      </w:tr>
    </w:tbl>
    <w:p w:rsidR="00B27C73" w:rsidRDefault="00B27C73" w:rsidP="00C87548">
      <w:pPr>
        <w:jc w:val="center"/>
      </w:pPr>
    </w:p>
    <w:p w:rsidR="00B27C73" w:rsidRDefault="00B27C73" w:rsidP="00C87548">
      <w:pPr>
        <w:jc w:val="center"/>
      </w:pPr>
    </w:p>
    <w:p w:rsidR="00B27C73" w:rsidRDefault="00B27C73" w:rsidP="00C87548">
      <w:pPr>
        <w:jc w:val="center"/>
      </w:pPr>
    </w:p>
    <w:p w:rsidR="00B27C73" w:rsidRDefault="00B27C73" w:rsidP="00C87548">
      <w:pPr>
        <w:jc w:val="center"/>
      </w:pPr>
    </w:p>
    <w:p w:rsidR="00B27C73" w:rsidRDefault="00B27C73" w:rsidP="00C87548">
      <w:pPr>
        <w:jc w:val="center"/>
      </w:pPr>
    </w:p>
    <w:p w:rsidR="00B27C73" w:rsidRDefault="00B27C73" w:rsidP="00C87548">
      <w:pPr>
        <w:jc w:val="center"/>
      </w:pPr>
    </w:p>
    <w:p w:rsidR="00B27C73" w:rsidRDefault="00B27C73" w:rsidP="00C87548">
      <w:pPr>
        <w:jc w:val="center"/>
      </w:pPr>
    </w:p>
    <w:p w:rsidR="00B27C73" w:rsidRDefault="00B27C73" w:rsidP="00C87548">
      <w:pPr>
        <w:jc w:val="center"/>
      </w:pPr>
    </w:p>
    <w:p w:rsidR="00B27C73" w:rsidRDefault="00B27C73" w:rsidP="00C87548">
      <w:pPr>
        <w:jc w:val="center"/>
      </w:pPr>
    </w:p>
    <w:p w:rsidR="008A3AF3" w:rsidRPr="003C6B8F" w:rsidRDefault="00C87548" w:rsidP="00C87548">
      <w:pPr>
        <w:jc w:val="center"/>
      </w:pPr>
      <w:proofErr w:type="gramStart"/>
      <w:r w:rsidRPr="00B27C73">
        <w:rPr>
          <w:b/>
        </w:rPr>
        <w:t>ÖGON (</w:t>
      </w:r>
      <w:r w:rsidRPr="003C6B8F">
        <w:t xml:space="preserve"> </w:t>
      </w:r>
      <w:r w:rsidRPr="00B27C73">
        <w:rPr>
          <w:b/>
        </w:rPr>
        <w:t>gamla</w:t>
      </w:r>
      <w:proofErr w:type="gramEnd"/>
      <w:r w:rsidRPr="00B27C73">
        <w:rPr>
          <w:b/>
        </w:rPr>
        <w:t xml:space="preserve"> protokollet</w:t>
      </w:r>
      <w:r w:rsidRPr="003C6B8F">
        <w:t xml:space="preserve"> </w:t>
      </w:r>
      <w:proofErr w:type="spellStart"/>
      <w:r w:rsidRPr="003C6B8F">
        <w:t>resp</w:t>
      </w:r>
      <w:proofErr w:type="spellEnd"/>
      <w:r w:rsidRPr="003C6B8F">
        <w:t xml:space="preserve"> </w:t>
      </w:r>
      <w:r w:rsidRPr="00B27C73">
        <w:rPr>
          <w:b/>
        </w:rPr>
        <w:t>nya protokollet</w:t>
      </w:r>
      <w:r w:rsidRPr="003C6B8F">
        <w:t xml:space="preserve">) </w:t>
      </w:r>
      <w:r w:rsidR="00B27C73">
        <w:rPr>
          <w:rStyle w:val="Fotnotsreferens"/>
        </w:rPr>
        <w:footnoteReference w:id="8"/>
      </w:r>
    </w:p>
    <w:tbl>
      <w:tblPr>
        <w:tblW w:w="0" w:type="auto"/>
        <w:tblCellSpacing w:w="0" w:type="dxa"/>
        <w:tblCellMar>
          <w:left w:w="0" w:type="dxa"/>
          <w:right w:w="0" w:type="dxa"/>
        </w:tblCellMar>
        <w:tblLook w:val="04A0" w:firstRow="1" w:lastRow="0" w:firstColumn="1" w:lastColumn="0" w:noHBand="0" w:noVBand="1"/>
      </w:tblPr>
      <w:tblGrid>
        <w:gridCol w:w="1123"/>
        <w:gridCol w:w="6"/>
        <w:gridCol w:w="128"/>
        <w:gridCol w:w="6"/>
        <w:gridCol w:w="300"/>
        <w:gridCol w:w="173"/>
        <w:gridCol w:w="6"/>
        <w:gridCol w:w="150"/>
        <w:gridCol w:w="6"/>
        <w:gridCol w:w="300"/>
        <w:gridCol w:w="6"/>
      </w:tblGrid>
      <w:tr w:rsidR="00C87548" w:rsidRPr="00C87548" w:rsidTr="00C87548">
        <w:trPr>
          <w:tblCellSpacing w:w="0" w:type="dxa"/>
        </w:trPr>
        <w:tc>
          <w:tcPr>
            <w:tcW w:w="0" w:type="auto"/>
            <w:noWrap/>
            <w:vAlign w:val="center"/>
            <w:hideMark/>
          </w:tcPr>
          <w:p w:rsidR="00C87548" w:rsidRPr="00C87548" w:rsidRDefault="00C87548" w:rsidP="00C87548">
            <w:pPr>
              <w:spacing w:after="0" w:line="240" w:lineRule="auto"/>
              <w:rPr>
                <w:rFonts w:eastAsia="Times New Roman" w:cs="Times New Roman"/>
                <w:sz w:val="24"/>
                <w:szCs w:val="24"/>
                <w:lang w:eastAsia="sv-SE"/>
              </w:rPr>
            </w:pPr>
            <w:r w:rsidRPr="003C6B8F">
              <w:rPr>
                <w:rFonts w:eastAsia="Times New Roman" w:cs="Times New Roman"/>
                <w:sz w:val="24"/>
                <w:szCs w:val="24"/>
                <w:lang w:eastAsia="sv-SE"/>
              </w:rPr>
              <w:t>F</w:t>
            </w:r>
            <w:r w:rsidRPr="00C87548">
              <w:rPr>
                <w:rFonts w:eastAsia="Times New Roman" w:cs="Times New Roman"/>
                <w:sz w:val="24"/>
                <w:szCs w:val="24"/>
                <w:lang w:eastAsia="sv-SE"/>
              </w:rPr>
              <w:t xml:space="preserve">ödelseår:   </w:t>
            </w:r>
          </w:p>
        </w:tc>
        <w:tc>
          <w:tcPr>
            <w:tcW w:w="0" w:type="auto"/>
            <w:vAlign w:val="center"/>
            <w:hideMark/>
          </w:tcPr>
          <w:p w:rsidR="00C87548" w:rsidRPr="00C87548" w:rsidRDefault="00C87548" w:rsidP="00C87548">
            <w:pPr>
              <w:spacing w:after="0" w:line="240" w:lineRule="auto"/>
              <w:rPr>
                <w:rFonts w:eastAsia="Times New Roman" w:cs="Times New Roman"/>
                <w:sz w:val="24"/>
                <w:szCs w:val="24"/>
                <w:lang w:eastAsia="sv-SE"/>
              </w:rPr>
            </w:pPr>
          </w:p>
        </w:tc>
        <w:tc>
          <w:tcPr>
            <w:tcW w:w="0" w:type="auto"/>
            <w:noWrap/>
            <w:vAlign w:val="center"/>
            <w:hideMark/>
          </w:tcPr>
          <w:p w:rsidR="00C87548" w:rsidRPr="00C87548" w:rsidRDefault="00C87548" w:rsidP="00C87548">
            <w:pPr>
              <w:spacing w:after="0" w:line="240" w:lineRule="auto"/>
              <w:rPr>
                <w:rFonts w:eastAsia="Times New Roman" w:cs="Times New Roman"/>
                <w:sz w:val="24"/>
                <w:szCs w:val="24"/>
                <w:lang w:eastAsia="sv-SE"/>
              </w:rPr>
            </w:pPr>
            <w:r w:rsidRPr="00C87548">
              <w:rPr>
                <w:rFonts w:eastAsia="Times New Roman" w:cs="Times New Roman"/>
                <w:sz w:val="24"/>
                <w:szCs w:val="24"/>
                <w:lang w:eastAsia="sv-SE"/>
              </w:rPr>
              <w:t xml:space="preserve">-  </w:t>
            </w:r>
          </w:p>
        </w:tc>
        <w:tc>
          <w:tcPr>
            <w:tcW w:w="0" w:type="auto"/>
            <w:vAlign w:val="center"/>
            <w:hideMark/>
          </w:tcPr>
          <w:p w:rsidR="00C87548" w:rsidRPr="00C87548" w:rsidRDefault="00C87548" w:rsidP="00C87548">
            <w:pPr>
              <w:spacing w:after="0" w:line="240" w:lineRule="auto"/>
              <w:rPr>
                <w:rFonts w:eastAsia="Times New Roman" w:cs="Times New Roman"/>
                <w:sz w:val="24"/>
                <w:szCs w:val="24"/>
                <w:lang w:eastAsia="sv-SE"/>
              </w:rPr>
            </w:pPr>
          </w:p>
        </w:tc>
        <w:tc>
          <w:tcPr>
            <w:tcW w:w="300" w:type="dxa"/>
            <w:vAlign w:val="center"/>
            <w:hideMark/>
          </w:tcPr>
          <w:p w:rsidR="00C87548" w:rsidRPr="00C87548" w:rsidRDefault="00C87548" w:rsidP="00C87548">
            <w:pPr>
              <w:spacing w:after="0" w:line="240" w:lineRule="auto"/>
              <w:rPr>
                <w:rFonts w:eastAsia="Times New Roman" w:cs="Times New Roman"/>
                <w:sz w:val="24"/>
                <w:szCs w:val="24"/>
                <w:lang w:eastAsia="sv-SE"/>
              </w:rPr>
            </w:pPr>
          </w:p>
        </w:tc>
        <w:tc>
          <w:tcPr>
            <w:tcW w:w="0" w:type="auto"/>
            <w:noWrap/>
            <w:vAlign w:val="center"/>
            <w:hideMark/>
          </w:tcPr>
          <w:p w:rsidR="00C87548" w:rsidRPr="00C87548" w:rsidRDefault="00C87548" w:rsidP="00C87548">
            <w:pPr>
              <w:spacing w:after="0" w:line="240" w:lineRule="auto"/>
              <w:rPr>
                <w:rFonts w:eastAsia="Times New Roman" w:cs="Times New Roman"/>
                <w:sz w:val="24"/>
                <w:szCs w:val="24"/>
                <w:lang w:eastAsia="sv-SE"/>
              </w:rPr>
            </w:pPr>
            <w:r w:rsidRPr="00C87548">
              <w:rPr>
                <w:rFonts w:eastAsia="Times New Roman" w:cs="Times New Roman"/>
                <w:sz w:val="24"/>
                <w:szCs w:val="24"/>
                <w:lang w:eastAsia="sv-SE"/>
              </w:rPr>
              <w:t xml:space="preserve">:   </w:t>
            </w:r>
          </w:p>
        </w:tc>
        <w:tc>
          <w:tcPr>
            <w:tcW w:w="0" w:type="auto"/>
            <w:vAlign w:val="center"/>
            <w:hideMark/>
          </w:tcPr>
          <w:p w:rsidR="00C87548" w:rsidRPr="00C87548" w:rsidRDefault="00C87548" w:rsidP="00C87548">
            <w:pPr>
              <w:spacing w:after="0" w:line="240" w:lineRule="auto"/>
              <w:rPr>
                <w:rFonts w:eastAsia="Times New Roman" w:cs="Times New Roman"/>
                <w:sz w:val="24"/>
                <w:szCs w:val="24"/>
                <w:lang w:eastAsia="sv-SE"/>
              </w:rPr>
            </w:pPr>
          </w:p>
        </w:tc>
        <w:tc>
          <w:tcPr>
            <w:tcW w:w="150" w:type="dxa"/>
            <w:vAlign w:val="center"/>
            <w:hideMark/>
          </w:tcPr>
          <w:p w:rsidR="00C87548" w:rsidRPr="00C87548" w:rsidRDefault="00C87548" w:rsidP="00C87548">
            <w:pPr>
              <w:spacing w:after="0" w:line="240" w:lineRule="auto"/>
              <w:rPr>
                <w:rFonts w:eastAsia="Times New Roman" w:cs="Times New Roman"/>
                <w:sz w:val="24"/>
                <w:szCs w:val="24"/>
                <w:lang w:eastAsia="sv-SE"/>
              </w:rPr>
            </w:pPr>
          </w:p>
        </w:tc>
        <w:tc>
          <w:tcPr>
            <w:tcW w:w="0" w:type="auto"/>
            <w:vAlign w:val="center"/>
            <w:hideMark/>
          </w:tcPr>
          <w:p w:rsidR="00C87548" w:rsidRPr="00C87548" w:rsidRDefault="00C87548" w:rsidP="00C87548">
            <w:pPr>
              <w:spacing w:after="0" w:line="240" w:lineRule="auto"/>
              <w:rPr>
                <w:rFonts w:eastAsia="Times New Roman" w:cs="Times New Roman"/>
                <w:sz w:val="24"/>
                <w:szCs w:val="24"/>
                <w:lang w:eastAsia="sv-SE"/>
              </w:rPr>
            </w:pPr>
          </w:p>
        </w:tc>
        <w:tc>
          <w:tcPr>
            <w:tcW w:w="300" w:type="dxa"/>
            <w:vAlign w:val="center"/>
            <w:hideMark/>
          </w:tcPr>
          <w:p w:rsidR="00C87548" w:rsidRPr="00C87548" w:rsidRDefault="00C87548" w:rsidP="00C87548">
            <w:pPr>
              <w:spacing w:after="0" w:line="240" w:lineRule="auto"/>
              <w:rPr>
                <w:rFonts w:eastAsia="Times New Roman" w:cs="Times New Roman"/>
                <w:sz w:val="24"/>
                <w:szCs w:val="24"/>
                <w:lang w:eastAsia="sv-SE"/>
              </w:rPr>
            </w:pPr>
          </w:p>
        </w:tc>
        <w:tc>
          <w:tcPr>
            <w:tcW w:w="0" w:type="auto"/>
            <w:vAlign w:val="center"/>
            <w:hideMark/>
          </w:tcPr>
          <w:p w:rsidR="00C87548" w:rsidRPr="00C87548" w:rsidRDefault="00C87548" w:rsidP="00C87548">
            <w:pPr>
              <w:spacing w:after="0" w:line="240" w:lineRule="auto"/>
              <w:rPr>
                <w:rFonts w:eastAsia="Times New Roman" w:cs="Times New Roman"/>
                <w:sz w:val="24"/>
                <w:szCs w:val="24"/>
                <w:lang w:eastAsia="sv-SE"/>
              </w:rPr>
            </w:pPr>
          </w:p>
        </w:tc>
      </w:tr>
    </w:tbl>
    <w:p w:rsidR="00C87548" w:rsidRPr="00C87548" w:rsidRDefault="00C87548" w:rsidP="00C87548">
      <w:pPr>
        <w:spacing w:after="0" w:line="240" w:lineRule="auto"/>
        <w:rPr>
          <w:rFonts w:eastAsia="Times New Roman" w:cs="Times New Roman"/>
          <w:sz w:val="24"/>
          <w:szCs w:val="24"/>
          <w:lang w:eastAsia="sv-SE"/>
        </w:rPr>
      </w:pPr>
    </w:p>
    <w:tbl>
      <w:tblPr>
        <w:tblW w:w="0" w:type="auto"/>
        <w:tblBorders>
          <w:top w:val="single" w:sz="6" w:space="0" w:color="FFFFFF"/>
          <w:left w:val="single" w:sz="6" w:space="0" w:color="FFFFFF"/>
          <w:bottom w:val="single" w:sz="6" w:space="0" w:color="FFFFFF"/>
          <w:right w:val="single" w:sz="6" w:space="0" w:color="FFFFFF"/>
        </w:tblBorders>
        <w:tblCellMar>
          <w:top w:w="30" w:type="dxa"/>
          <w:left w:w="30" w:type="dxa"/>
          <w:bottom w:w="30" w:type="dxa"/>
          <w:right w:w="30" w:type="dxa"/>
        </w:tblCellMar>
        <w:tblLook w:val="04A0" w:firstRow="1" w:lastRow="0" w:firstColumn="1" w:lastColumn="0" w:noHBand="0" w:noVBand="1"/>
      </w:tblPr>
      <w:tblGrid>
        <w:gridCol w:w="2251"/>
        <w:gridCol w:w="395"/>
        <w:gridCol w:w="840"/>
        <w:gridCol w:w="395"/>
        <w:gridCol w:w="840"/>
        <w:gridCol w:w="395"/>
        <w:gridCol w:w="840"/>
        <w:gridCol w:w="395"/>
        <w:gridCol w:w="840"/>
        <w:gridCol w:w="395"/>
        <w:gridCol w:w="840"/>
        <w:gridCol w:w="395"/>
        <w:gridCol w:w="840"/>
        <w:gridCol w:w="395"/>
        <w:gridCol w:w="840"/>
        <w:gridCol w:w="395"/>
        <w:gridCol w:w="840"/>
      </w:tblGrid>
      <w:tr w:rsidR="00C87548" w:rsidRPr="00C87548" w:rsidTr="00C87548">
        <w:tc>
          <w:tcPr>
            <w:tcW w:w="0" w:type="auto"/>
            <w:tcBorders>
              <w:top w:val="nil"/>
              <w:left w:val="nil"/>
              <w:bottom w:val="nil"/>
              <w:right w:val="nil"/>
            </w:tcBorders>
            <w:shd w:val="clear" w:color="auto" w:fill="FFFFFF"/>
            <w:noWrap/>
            <w:vAlign w:val="center"/>
            <w:hideMark/>
          </w:tcPr>
          <w:p w:rsidR="00C87548" w:rsidRPr="00B27C73" w:rsidRDefault="005863B8" w:rsidP="00C87548">
            <w:pPr>
              <w:spacing w:after="0" w:line="240" w:lineRule="auto"/>
              <w:rPr>
                <w:rFonts w:eastAsia="Times New Roman" w:cs="Times New Roman"/>
                <w:szCs w:val="20"/>
                <w:lang w:eastAsia="sv-SE"/>
              </w:rPr>
            </w:pPr>
            <w:hyperlink r:id="rId11" w:anchor="bmOgon" w:tooltip="Gå till avsnitt" w:history="1">
              <w:r w:rsidR="00C87548" w:rsidRPr="00B27C73">
                <w:rPr>
                  <w:rFonts w:eastAsia="Times New Roman" w:cs="Times New Roman"/>
                  <w:color w:val="0000FF"/>
                  <w:szCs w:val="20"/>
                  <w:lang w:eastAsia="sv-SE"/>
                </w:rPr>
                <w:t>Diagnos</w:t>
              </w:r>
            </w:hyperlink>
          </w:p>
        </w:tc>
        <w:tc>
          <w:tcPr>
            <w:tcW w:w="0" w:type="auto"/>
            <w:gridSpan w:val="2"/>
            <w:tcBorders>
              <w:top w:val="nil"/>
              <w:left w:val="nil"/>
              <w:bottom w:val="nil"/>
              <w:right w:val="nil"/>
            </w:tcBorders>
            <w:shd w:val="clear" w:color="auto" w:fill="E0E0E0"/>
            <w:noWrap/>
            <w:vAlign w:val="center"/>
            <w:hideMark/>
          </w:tcPr>
          <w:p w:rsidR="00C87548" w:rsidRPr="00C87548" w:rsidRDefault="00C87548" w:rsidP="00C87548">
            <w:pPr>
              <w:spacing w:after="0" w:line="240" w:lineRule="auto"/>
              <w:jc w:val="center"/>
              <w:rPr>
                <w:rFonts w:eastAsia="Times New Roman" w:cs="Times New Roman"/>
                <w:szCs w:val="20"/>
                <w:lang w:eastAsia="sv-SE"/>
              </w:rPr>
            </w:pPr>
            <w:r w:rsidRPr="00C87548">
              <w:rPr>
                <w:rFonts w:eastAsia="Times New Roman" w:cs="Times New Roman"/>
                <w:szCs w:val="20"/>
                <w:lang w:eastAsia="sv-SE"/>
              </w:rPr>
              <w:t xml:space="preserve">2004 </w:t>
            </w:r>
          </w:p>
        </w:tc>
        <w:tc>
          <w:tcPr>
            <w:tcW w:w="0" w:type="auto"/>
            <w:gridSpan w:val="2"/>
            <w:tcBorders>
              <w:top w:val="nil"/>
              <w:left w:val="nil"/>
              <w:bottom w:val="nil"/>
              <w:right w:val="nil"/>
            </w:tcBorders>
            <w:shd w:val="clear" w:color="auto" w:fill="E0E0E0"/>
            <w:noWrap/>
            <w:vAlign w:val="center"/>
            <w:hideMark/>
          </w:tcPr>
          <w:p w:rsidR="00C87548" w:rsidRPr="00C87548" w:rsidRDefault="00C87548" w:rsidP="00C87548">
            <w:pPr>
              <w:spacing w:after="0" w:line="240" w:lineRule="auto"/>
              <w:jc w:val="center"/>
              <w:rPr>
                <w:rFonts w:eastAsia="Times New Roman" w:cs="Times New Roman"/>
                <w:szCs w:val="20"/>
                <w:lang w:eastAsia="sv-SE"/>
              </w:rPr>
            </w:pPr>
            <w:r w:rsidRPr="00C87548">
              <w:rPr>
                <w:rFonts w:eastAsia="Times New Roman" w:cs="Times New Roman"/>
                <w:szCs w:val="20"/>
                <w:lang w:eastAsia="sv-SE"/>
              </w:rPr>
              <w:t xml:space="preserve">2005 </w:t>
            </w:r>
          </w:p>
        </w:tc>
        <w:tc>
          <w:tcPr>
            <w:tcW w:w="0" w:type="auto"/>
            <w:gridSpan w:val="2"/>
            <w:tcBorders>
              <w:top w:val="nil"/>
              <w:left w:val="nil"/>
              <w:bottom w:val="nil"/>
              <w:right w:val="nil"/>
            </w:tcBorders>
            <w:shd w:val="clear" w:color="auto" w:fill="E0E0E0"/>
            <w:noWrap/>
            <w:vAlign w:val="center"/>
            <w:hideMark/>
          </w:tcPr>
          <w:p w:rsidR="00C87548" w:rsidRPr="00C87548" w:rsidRDefault="00C87548" w:rsidP="00C87548">
            <w:pPr>
              <w:spacing w:after="0" w:line="240" w:lineRule="auto"/>
              <w:jc w:val="center"/>
              <w:rPr>
                <w:rFonts w:eastAsia="Times New Roman" w:cs="Times New Roman"/>
                <w:szCs w:val="20"/>
                <w:lang w:eastAsia="sv-SE"/>
              </w:rPr>
            </w:pPr>
            <w:r w:rsidRPr="00C87548">
              <w:rPr>
                <w:rFonts w:eastAsia="Times New Roman" w:cs="Times New Roman"/>
                <w:szCs w:val="20"/>
                <w:lang w:eastAsia="sv-SE"/>
              </w:rPr>
              <w:t xml:space="preserve">2006 </w:t>
            </w:r>
          </w:p>
        </w:tc>
        <w:tc>
          <w:tcPr>
            <w:tcW w:w="0" w:type="auto"/>
            <w:gridSpan w:val="2"/>
            <w:tcBorders>
              <w:top w:val="nil"/>
              <w:left w:val="nil"/>
              <w:bottom w:val="nil"/>
              <w:right w:val="nil"/>
            </w:tcBorders>
            <w:shd w:val="clear" w:color="auto" w:fill="E0E0E0"/>
            <w:noWrap/>
            <w:vAlign w:val="center"/>
            <w:hideMark/>
          </w:tcPr>
          <w:p w:rsidR="00C87548" w:rsidRPr="00C87548" w:rsidRDefault="00C87548" w:rsidP="00C87548">
            <w:pPr>
              <w:spacing w:after="0" w:line="240" w:lineRule="auto"/>
              <w:jc w:val="center"/>
              <w:rPr>
                <w:rFonts w:eastAsia="Times New Roman" w:cs="Times New Roman"/>
                <w:szCs w:val="20"/>
                <w:lang w:eastAsia="sv-SE"/>
              </w:rPr>
            </w:pPr>
            <w:r w:rsidRPr="00C87548">
              <w:rPr>
                <w:rFonts w:eastAsia="Times New Roman" w:cs="Times New Roman"/>
                <w:szCs w:val="20"/>
                <w:lang w:eastAsia="sv-SE"/>
              </w:rPr>
              <w:t xml:space="preserve">2007 </w:t>
            </w:r>
          </w:p>
        </w:tc>
        <w:tc>
          <w:tcPr>
            <w:tcW w:w="0" w:type="auto"/>
            <w:gridSpan w:val="2"/>
            <w:tcBorders>
              <w:top w:val="nil"/>
              <w:left w:val="nil"/>
              <w:bottom w:val="nil"/>
              <w:right w:val="nil"/>
            </w:tcBorders>
            <w:shd w:val="clear" w:color="auto" w:fill="E0E0E0"/>
            <w:noWrap/>
            <w:vAlign w:val="center"/>
            <w:hideMark/>
          </w:tcPr>
          <w:p w:rsidR="00C87548" w:rsidRPr="00C87548" w:rsidRDefault="00C87548" w:rsidP="00C87548">
            <w:pPr>
              <w:spacing w:after="0" w:line="240" w:lineRule="auto"/>
              <w:jc w:val="center"/>
              <w:rPr>
                <w:rFonts w:eastAsia="Times New Roman" w:cs="Times New Roman"/>
                <w:szCs w:val="20"/>
                <w:lang w:eastAsia="sv-SE"/>
              </w:rPr>
            </w:pPr>
            <w:r w:rsidRPr="00C87548">
              <w:rPr>
                <w:rFonts w:eastAsia="Times New Roman" w:cs="Times New Roman"/>
                <w:szCs w:val="20"/>
                <w:lang w:eastAsia="sv-SE"/>
              </w:rPr>
              <w:t xml:space="preserve">2008 </w:t>
            </w:r>
          </w:p>
        </w:tc>
        <w:tc>
          <w:tcPr>
            <w:tcW w:w="0" w:type="auto"/>
            <w:gridSpan w:val="2"/>
            <w:tcBorders>
              <w:top w:val="nil"/>
              <w:left w:val="nil"/>
              <w:bottom w:val="nil"/>
              <w:right w:val="nil"/>
            </w:tcBorders>
            <w:shd w:val="clear" w:color="auto" w:fill="E0E0E0"/>
            <w:noWrap/>
            <w:vAlign w:val="center"/>
            <w:hideMark/>
          </w:tcPr>
          <w:p w:rsidR="00C87548" w:rsidRPr="00C87548" w:rsidRDefault="00C87548" w:rsidP="00C87548">
            <w:pPr>
              <w:spacing w:after="0" w:line="240" w:lineRule="auto"/>
              <w:jc w:val="center"/>
              <w:rPr>
                <w:rFonts w:eastAsia="Times New Roman" w:cs="Times New Roman"/>
                <w:szCs w:val="20"/>
                <w:lang w:eastAsia="sv-SE"/>
              </w:rPr>
            </w:pPr>
            <w:r w:rsidRPr="00C87548">
              <w:rPr>
                <w:rFonts w:eastAsia="Times New Roman" w:cs="Times New Roman"/>
                <w:szCs w:val="20"/>
                <w:lang w:eastAsia="sv-SE"/>
              </w:rPr>
              <w:t xml:space="preserve">2009 </w:t>
            </w:r>
          </w:p>
        </w:tc>
        <w:tc>
          <w:tcPr>
            <w:tcW w:w="0" w:type="auto"/>
            <w:gridSpan w:val="2"/>
            <w:tcBorders>
              <w:top w:val="nil"/>
              <w:left w:val="nil"/>
              <w:bottom w:val="nil"/>
              <w:right w:val="nil"/>
            </w:tcBorders>
            <w:shd w:val="clear" w:color="auto" w:fill="E0E0E0"/>
            <w:noWrap/>
            <w:vAlign w:val="center"/>
            <w:hideMark/>
          </w:tcPr>
          <w:p w:rsidR="00C87548" w:rsidRPr="00C87548" w:rsidRDefault="00C87548" w:rsidP="00C87548">
            <w:pPr>
              <w:spacing w:after="0" w:line="240" w:lineRule="auto"/>
              <w:jc w:val="center"/>
              <w:rPr>
                <w:rFonts w:eastAsia="Times New Roman" w:cs="Times New Roman"/>
                <w:szCs w:val="20"/>
                <w:lang w:eastAsia="sv-SE"/>
              </w:rPr>
            </w:pPr>
            <w:r w:rsidRPr="00C87548">
              <w:rPr>
                <w:rFonts w:eastAsia="Times New Roman" w:cs="Times New Roman"/>
                <w:szCs w:val="20"/>
                <w:lang w:eastAsia="sv-SE"/>
              </w:rPr>
              <w:t xml:space="preserve">2010 </w:t>
            </w:r>
          </w:p>
        </w:tc>
        <w:tc>
          <w:tcPr>
            <w:tcW w:w="0" w:type="auto"/>
            <w:gridSpan w:val="2"/>
            <w:tcBorders>
              <w:top w:val="nil"/>
              <w:left w:val="nil"/>
              <w:bottom w:val="nil"/>
              <w:right w:val="nil"/>
            </w:tcBorders>
            <w:shd w:val="clear" w:color="auto" w:fill="E0E0E0"/>
            <w:noWrap/>
            <w:vAlign w:val="center"/>
            <w:hideMark/>
          </w:tcPr>
          <w:p w:rsidR="00C87548" w:rsidRPr="00C87548" w:rsidRDefault="00C87548" w:rsidP="00C87548">
            <w:pPr>
              <w:spacing w:after="0" w:line="240" w:lineRule="auto"/>
              <w:jc w:val="center"/>
              <w:rPr>
                <w:rFonts w:eastAsia="Times New Roman" w:cs="Times New Roman"/>
                <w:szCs w:val="20"/>
                <w:lang w:eastAsia="sv-SE"/>
              </w:rPr>
            </w:pPr>
            <w:r w:rsidRPr="00C87548">
              <w:rPr>
                <w:rFonts w:eastAsia="Times New Roman" w:cs="Times New Roman"/>
                <w:szCs w:val="20"/>
                <w:lang w:eastAsia="sv-SE"/>
              </w:rPr>
              <w:t xml:space="preserve">2011 </w:t>
            </w:r>
          </w:p>
        </w:tc>
      </w:tr>
      <w:tr w:rsidR="00C87548" w:rsidRPr="003C6B8F" w:rsidTr="00C87548">
        <w:tc>
          <w:tcPr>
            <w:tcW w:w="0" w:type="auto"/>
            <w:tcBorders>
              <w:top w:val="nil"/>
              <w:left w:val="nil"/>
              <w:bottom w:val="nil"/>
              <w:right w:val="nil"/>
            </w:tcBorders>
            <w:shd w:val="clear" w:color="auto" w:fill="E0E0E0"/>
            <w:noWrap/>
            <w:vAlign w:val="center"/>
            <w:hideMark/>
          </w:tcPr>
          <w:p w:rsidR="00C87548" w:rsidRPr="00C87548" w:rsidRDefault="00C87548" w:rsidP="00C87548">
            <w:pPr>
              <w:spacing w:after="0" w:line="240" w:lineRule="auto"/>
              <w:rPr>
                <w:rFonts w:eastAsia="Times New Roman" w:cs="Times New Roman"/>
                <w:szCs w:val="20"/>
                <w:lang w:eastAsia="sv-SE"/>
              </w:rPr>
            </w:pPr>
            <w:r w:rsidRPr="00C87548">
              <w:rPr>
                <w:rFonts w:eastAsia="Times New Roman" w:cs="Times New Roman"/>
                <w:szCs w:val="20"/>
                <w:lang w:eastAsia="sv-SE"/>
              </w:rPr>
              <w:t xml:space="preserve">UA </w:t>
            </w: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r w:rsidRPr="00C87548">
              <w:rPr>
                <w:rFonts w:eastAsia="Times New Roman" w:cs="Times New Roman"/>
                <w:szCs w:val="20"/>
                <w:lang w:eastAsia="sv-SE"/>
              </w:rPr>
              <w:t xml:space="preserve">146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r w:rsidRPr="00C87548">
              <w:rPr>
                <w:rFonts w:eastAsia="Times New Roman" w:cs="Times New Roman"/>
                <w:szCs w:val="20"/>
                <w:lang w:eastAsia="sv-SE"/>
              </w:rPr>
              <w:t xml:space="preserve"> (98,0 %) </w:t>
            </w: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r w:rsidRPr="00C87548">
              <w:rPr>
                <w:rFonts w:eastAsia="Times New Roman" w:cs="Times New Roman"/>
                <w:szCs w:val="20"/>
                <w:lang w:eastAsia="sv-SE"/>
              </w:rPr>
              <w:t xml:space="preserve">200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r w:rsidRPr="00C87548">
              <w:rPr>
                <w:rFonts w:eastAsia="Times New Roman" w:cs="Times New Roman"/>
                <w:szCs w:val="20"/>
                <w:lang w:eastAsia="sv-SE"/>
              </w:rPr>
              <w:t xml:space="preserve"> (98,5 %) </w:t>
            </w: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r w:rsidRPr="00C87548">
              <w:rPr>
                <w:rFonts w:eastAsia="Times New Roman" w:cs="Times New Roman"/>
                <w:szCs w:val="20"/>
                <w:lang w:eastAsia="sv-SE"/>
              </w:rPr>
              <w:t xml:space="preserve">185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r w:rsidRPr="00C87548">
              <w:rPr>
                <w:rFonts w:eastAsia="Times New Roman" w:cs="Times New Roman"/>
                <w:szCs w:val="20"/>
                <w:lang w:eastAsia="sv-SE"/>
              </w:rPr>
              <w:t xml:space="preserve"> (96,4 %) </w:t>
            </w: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r w:rsidRPr="00C87548">
              <w:rPr>
                <w:rFonts w:eastAsia="Times New Roman" w:cs="Times New Roman"/>
                <w:szCs w:val="20"/>
                <w:lang w:eastAsia="sv-SE"/>
              </w:rPr>
              <w:t xml:space="preserve">259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r w:rsidRPr="00C87548">
              <w:rPr>
                <w:rFonts w:eastAsia="Times New Roman" w:cs="Times New Roman"/>
                <w:szCs w:val="20"/>
                <w:lang w:eastAsia="sv-SE"/>
              </w:rPr>
              <w:t xml:space="preserve"> (99,6 %) </w:t>
            </w: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r w:rsidRPr="00C87548">
              <w:rPr>
                <w:rFonts w:eastAsia="Times New Roman" w:cs="Times New Roman"/>
                <w:szCs w:val="20"/>
                <w:lang w:eastAsia="sv-SE"/>
              </w:rPr>
              <w:t xml:space="preserve">281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r w:rsidRPr="00C87548">
              <w:rPr>
                <w:rFonts w:eastAsia="Times New Roman" w:cs="Times New Roman"/>
                <w:szCs w:val="20"/>
                <w:lang w:eastAsia="sv-SE"/>
              </w:rPr>
              <w:t xml:space="preserve"> (98,9 %) </w:t>
            </w: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r w:rsidRPr="00C87548">
              <w:rPr>
                <w:rFonts w:eastAsia="Times New Roman" w:cs="Times New Roman"/>
                <w:szCs w:val="20"/>
                <w:lang w:eastAsia="sv-SE"/>
              </w:rPr>
              <w:t xml:space="preserve">249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r w:rsidRPr="00C87548">
              <w:rPr>
                <w:rFonts w:eastAsia="Times New Roman" w:cs="Times New Roman"/>
                <w:szCs w:val="20"/>
                <w:lang w:eastAsia="sv-SE"/>
              </w:rPr>
              <w:t xml:space="preserve"> (99,2 %) </w:t>
            </w: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r w:rsidRPr="00C87548">
              <w:rPr>
                <w:rFonts w:eastAsia="Times New Roman" w:cs="Times New Roman"/>
                <w:szCs w:val="20"/>
                <w:lang w:eastAsia="sv-SE"/>
              </w:rPr>
              <w:t xml:space="preserve">323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r w:rsidRPr="00C87548">
              <w:rPr>
                <w:rFonts w:eastAsia="Times New Roman" w:cs="Times New Roman"/>
                <w:szCs w:val="20"/>
                <w:lang w:eastAsia="sv-SE"/>
              </w:rPr>
              <w:t xml:space="preserve"> (99,4 %) </w:t>
            </w: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r w:rsidRPr="00C87548">
              <w:rPr>
                <w:rFonts w:eastAsia="Times New Roman" w:cs="Times New Roman"/>
                <w:szCs w:val="20"/>
                <w:lang w:eastAsia="sv-SE"/>
              </w:rPr>
              <w:t xml:space="preserve">256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r w:rsidRPr="00C87548">
              <w:rPr>
                <w:rFonts w:eastAsia="Times New Roman" w:cs="Times New Roman"/>
                <w:szCs w:val="20"/>
                <w:lang w:eastAsia="sv-SE"/>
              </w:rPr>
              <w:t xml:space="preserve"> (98,1 %) </w:t>
            </w:r>
          </w:p>
        </w:tc>
      </w:tr>
      <w:tr w:rsidR="00C87548" w:rsidRPr="003C6B8F" w:rsidTr="00C87548">
        <w:tc>
          <w:tcPr>
            <w:tcW w:w="0" w:type="auto"/>
            <w:tcBorders>
              <w:top w:val="nil"/>
              <w:left w:val="nil"/>
              <w:bottom w:val="nil"/>
              <w:right w:val="nil"/>
            </w:tcBorders>
            <w:shd w:val="clear" w:color="auto" w:fill="E0E0E0"/>
            <w:noWrap/>
            <w:vAlign w:val="center"/>
            <w:hideMark/>
          </w:tcPr>
          <w:p w:rsidR="00C87548" w:rsidRPr="00C87548" w:rsidRDefault="00C87548" w:rsidP="00C87548">
            <w:pPr>
              <w:spacing w:after="0" w:line="240" w:lineRule="auto"/>
              <w:rPr>
                <w:rFonts w:eastAsia="Times New Roman" w:cs="Times New Roman"/>
                <w:szCs w:val="20"/>
                <w:lang w:eastAsia="sv-SE"/>
              </w:rPr>
            </w:pPr>
            <w:r w:rsidRPr="00C87548">
              <w:rPr>
                <w:rFonts w:eastAsia="Times New Roman" w:cs="Times New Roman"/>
                <w:szCs w:val="20"/>
                <w:lang w:eastAsia="sv-SE"/>
              </w:rPr>
              <w:t xml:space="preserve">Diagnos </w:t>
            </w: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r w:rsidRPr="00C87548">
              <w:rPr>
                <w:rFonts w:eastAsia="Times New Roman" w:cs="Times New Roman"/>
                <w:szCs w:val="20"/>
                <w:lang w:eastAsia="sv-SE"/>
              </w:rPr>
              <w:t xml:space="preserve">4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r w:rsidRPr="00C87548">
              <w:rPr>
                <w:rFonts w:eastAsia="Times New Roman" w:cs="Times New Roman"/>
                <w:szCs w:val="20"/>
                <w:lang w:eastAsia="sv-SE"/>
              </w:rPr>
              <w:t xml:space="preserve"> (2,7 %) </w:t>
            </w: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r w:rsidRPr="00C87548">
              <w:rPr>
                <w:rFonts w:eastAsia="Times New Roman" w:cs="Times New Roman"/>
                <w:szCs w:val="20"/>
                <w:lang w:eastAsia="sv-SE"/>
              </w:rPr>
              <w:t xml:space="preserve">6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r w:rsidRPr="00C87548">
              <w:rPr>
                <w:rFonts w:eastAsia="Times New Roman" w:cs="Times New Roman"/>
                <w:szCs w:val="20"/>
                <w:lang w:eastAsia="sv-SE"/>
              </w:rPr>
              <w:t xml:space="preserve"> (3,0 %) </w:t>
            </w: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r w:rsidRPr="00C87548">
              <w:rPr>
                <w:rFonts w:eastAsia="Times New Roman" w:cs="Times New Roman"/>
                <w:szCs w:val="20"/>
                <w:lang w:eastAsia="sv-SE"/>
              </w:rPr>
              <w:t xml:space="preserve">8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r w:rsidRPr="00C87548">
              <w:rPr>
                <w:rFonts w:eastAsia="Times New Roman" w:cs="Times New Roman"/>
                <w:szCs w:val="20"/>
                <w:lang w:eastAsia="sv-SE"/>
              </w:rPr>
              <w:t xml:space="preserve"> (4,2 %) </w:t>
            </w: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r w:rsidRPr="00C87548">
              <w:rPr>
                <w:rFonts w:eastAsia="Times New Roman" w:cs="Times New Roman"/>
                <w:szCs w:val="20"/>
                <w:lang w:eastAsia="sv-SE"/>
              </w:rPr>
              <w:t xml:space="preserve">1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r w:rsidRPr="00C87548">
              <w:rPr>
                <w:rFonts w:eastAsia="Times New Roman" w:cs="Times New Roman"/>
                <w:szCs w:val="20"/>
                <w:lang w:eastAsia="sv-SE"/>
              </w:rPr>
              <w:t xml:space="preserve"> (0,4 %) </w:t>
            </w: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r w:rsidRPr="00C87548">
              <w:rPr>
                <w:rFonts w:eastAsia="Times New Roman" w:cs="Times New Roman"/>
                <w:szCs w:val="20"/>
                <w:lang w:eastAsia="sv-SE"/>
              </w:rPr>
              <w:t xml:space="preserve">5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r w:rsidRPr="00C87548">
              <w:rPr>
                <w:rFonts w:eastAsia="Times New Roman" w:cs="Times New Roman"/>
                <w:szCs w:val="20"/>
                <w:lang w:eastAsia="sv-SE"/>
              </w:rPr>
              <w:t xml:space="preserve"> (1,8 %) </w:t>
            </w: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r w:rsidRPr="00C87548">
              <w:rPr>
                <w:rFonts w:eastAsia="Times New Roman" w:cs="Times New Roman"/>
                <w:szCs w:val="20"/>
                <w:lang w:eastAsia="sv-SE"/>
              </w:rPr>
              <w:t xml:space="preserve">2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r w:rsidRPr="00C87548">
              <w:rPr>
                <w:rFonts w:eastAsia="Times New Roman" w:cs="Times New Roman"/>
                <w:szCs w:val="20"/>
                <w:lang w:eastAsia="sv-SE"/>
              </w:rPr>
              <w:t xml:space="preserve"> (0,8 %) </w:t>
            </w: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r w:rsidRPr="00C87548">
              <w:rPr>
                <w:rFonts w:eastAsia="Times New Roman" w:cs="Times New Roman"/>
                <w:szCs w:val="20"/>
                <w:lang w:eastAsia="sv-SE"/>
              </w:rPr>
              <w:t xml:space="preserve">2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r w:rsidRPr="00C87548">
              <w:rPr>
                <w:rFonts w:eastAsia="Times New Roman" w:cs="Times New Roman"/>
                <w:szCs w:val="20"/>
                <w:lang w:eastAsia="sv-SE"/>
              </w:rPr>
              <w:t xml:space="preserve"> (0,6 %) </w:t>
            </w: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r w:rsidRPr="00C87548">
              <w:rPr>
                <w:rFonts w:eastAsia="Times New Roman" w:cs="Times New Roman"/>
                <w:szCs w:val="20"/>
                <w:lang w:eastAsia="sv-SE"/>
              </w:rPr>
              <w:t xml:space="preserve">5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r w:rsidRPr="00C87548">
              <w:rPr>
                <w:rFonts w:eastAsia="Times New Roman" w:cs="Times New Roman"/>
                <w:szCs w:val="20"/>
                <w:lang w:eastAsia="sv-SE"/>
              </w:rPr>
              <w:t xml:space="preserve"> (1,9 %) </w:t>
            </w:r>
          </w:p>
        </w:tc>
      </w:tr>
      <w:tr w:rsidR="00C87548" w:rsidRPr="003C6B8F" w:rsidTr="00C87548">
        <w:tc>
          <w:tcPr>
            <w:tcW w:w="0" w:type="auto"/>
            <w:tcBorders>
              <w:top w:val="nil"/>
              <w:left w:val="nil"/>
              <w:bottom w:val="nil"/>
              <w:right w:val="nil"/>
            </w:tcBorders>
            <w:shd w:val="clear" w:color="auto" w:fill="E0E0E0"/>
            <w:noWrap/>
            <w:vAlign w:val="center"/>
            <w:hideMark/>
          </w:tcPr>
          <w:p w:rsidR="00C87548" w:rsidRPr="00C87548" w:rsidRDefault="00C87548" w:rsidP="00C87548">
            <w:pPr>
              <w:spacing w:after="0" w:line="240" w:lineRule="auto"/>
              <w:rPr>
                <w:rFonts w:eastAsia="Times New Roman" w:cs="Times New Roman"/>
                <w:szCs w:val="20"/>
                <w:lang w:eastAsia="sv-SE"/>
              </w:rPr>
            </w:pPr>
            <w:r w:rsidRPr="00C87548">
              <w:rPr>
                <w:rFonts w:eastAsia="Times New Roman" w:cs="Times New Roman"/>
                <w:szCs w:val="20"/>
                <w:lang w:eastAsia="sv-SE"/>
              </w:rPr>
              <w:t>Totalt antal undersökta  </w:t>
            </w: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r w:rsidRPr="00C87548">
              <w:rPr>
                <w:rFonts w:eastAsia="Times New Roman" w:cs="Times New Roman"/>
                <w:szCs w:val="20"/>
                <w:lang w:eastAsia="sv-SE"/>
              </w:rPr>
              <w:t xml:space="preserve">149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r w:rsidRPr="00C87548">
              <w:rPr>
                <w:rFonts w:eastAsia="Times New Roman" w:cs="Times New Roman"/>
                <w:szCs w:val="20"/>
                <w:lang w:eastAsia="sv-SE"/>
              </w:rPr>
              <w:t xml:space="preserve">203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r w:rsidRPr="00C87548">
              <w:rPr>
                <w:rFonts w:eastAsia="Times New Roman" w:cs="Times New Roman"/>
                <w:szCs w:val="20"/>
                <w:lang w:eastAsia="sv-SE"/>
              </w:rPr>
              <w:t xml:space="preserve">192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r w:rsidRPr="00C87548">
              <w:rPr>
                <w:rFonts w:eastAsia="Times New Roman" w:cs="Times New Roman"/>
                <w:szCs w:val="20"/>
                <w:lang w:eastAsia="sv-SE"/>
              </w:rPr>
              <w:t xml:space="preserve">260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r w:rsidRPr="00C87548">
              <w:rPr>
                <w:rFonts w:eastAsia="Times New Roman" w:cs="Times New Roman"/>
                <w:szCs w:val="20"/>
                <w:lang w:eastAsia="sv-SE"/>
              </w:rPr>
              <w:t xml:space="preserve">284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r w:rsidRPr="00C87548">
              <w:rPr>
                <w:rFonts w:eastAsia="Times New Roman" w:cs="Times New Roman"/>
                <w:szCs w:val="20"/>
                <w:lang w:eastAsia="sv-SE"/>
              </w:rPr>
              <w:t xml:space="preserve">251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r w:rsidRPr="00C87548">
              <w:rPr>
                <w:rFonts w:eastAsia="Times New Roman" w:cs="Times New Roman"/>
                <w:szCs w:val="20"/>
                <w:lang w:eastAsia="sv-SE"/>
              </w:rPr>
              <w:t xml:space="preserve">325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r w:rsidRPr="00C87548">
              <w:rPr>
                <w:rFonts w:eastAsia="Times New Roman" w:cs="Times New Roman"/>
                <w:szCs w:val="20"/>
                <w:lang w:eastAsia="sv-SE"/>
              </w:rPr>
              <w:t xml:space="preserve">261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p>
        </w:tc>
      </w:tr>
      <w:tr w:rsidR="00C87548" w:rsidRPr="003C6B8F" w:rsidTr="00C87548">
        <w:tc>
          <w:tcPr>
            <w:tcW w:w="0" w:type="auto"/>
            <w:tcBorders>
              <w:top w:val="nil"/>
              <w:left w:val="nil"/>
              <w:bottom w:val="nil"/>
              <w:right w:val="nil"/>
            </w:tcBorders>
            <w:shd w:val="clear" w:color="auto" w:fill="E0E0E0"/>
            <w:noWrap/>
            <w:vAlign w:val="center"/>
            <w:hideMark/>
          </w:tcPr>
          <w:p w:rsidR="00C87548" w:rsidRPr="00C87548" w:rsidRDefault="00C87548" w:rsidP="00C87548">
            <w:pPr>
              <w:spacing w:after="0" w:line="240" w:lineRule="auto"/>
              <w:rPr>
                <w:rFonts w:eastAsia="Times New Roman" w:cs="Times New Roman"/>
                <w:szCs w:val="20"/>
                <w:lang w:eastAsia="sv-SE"/>
              </w:rPr>
            </w:pPr>
            <w:r w:rsidRPr="00C87548">
              <w:rPr>
                <w:rFonts w:eastAsia="Times New Roman" w:cs="Times New Roman"/>
                <w:szCs w:val="20"/>
                <w:lang w:eastAsia="sv-SE"/>
              </w:rPr>
              <w:t xml:space="preserve">Antal födda </w:t>
            </w: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r w:rsidRPr="00C87548">
              <w:rPr>
                <w:rFonts w:eastAsia="Times New Roman" w:cs="Times New Roman"/>
                <w:szCs w:val="20"/>
                <w:lang w:eastAsia="sv-SE"/>
              </w:rPr>
              <w:t xml:space="preserve">149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r w:rsidRPr="00C87548">
              <w:rPr>
                <w:rFonts w:eastAsia="Times New Roman" w:cs="Times New Roman"/>
                <w:szCs w:val="20"/>
                <w:lang w:eastAsia="sv-SE"/>
              </w:rPr>
              <w:t xml:space="preserve">203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r w:rsidRPr="00C87548">
              <w:rPr>
                <w:rFonts w:eastAsia="Times New Roman" w:cs="Times New Roman"/>
                <w:szCs w:val="20"/>
                <w:lang w:eastAsia="sv-SE"/>
              </w:rPr>
              <w:t xml:space="preserve">193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r w:rsidRPr="00C87548">
              <w:rPr>
                <w:rFonts w:eastAsia="Times New Roman" w:cs="Times New Roman"/>
                <w:szCs w:val="20"/>
                <w:lang w:eastAsia="sv-SE"/>
              </w:rPr>
              <w:t xml:space="preserve">266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r w:rsidRPr="00C87548">
              <w:rPr>
                <w:rFonts w:eastAsia="Times New Roman" w:cs="Times New Roman"/>
                <w:szCs w:val="20"/>
                <w:lang w:eastAsia="sv-SE"/>
              </w:rPr>
              <w:t xml:space="preserve">300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r w:rsidRPr="00C87548">
              <w:rPr>
                <w:rFonts w:eastAsia="Times New Roman" w:cs="Times New Roman"/>
                <w:szCs w:val="20"/>
                <w:lang w:eastAsia="sv-SE"/>
              </w:rPr>
              <w:t xml:space="preserve">252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r w:rsidRPr="00C87548">
              <w:rPr>
                <w:rFonts w:eastAsia="Times New Roman" w:cs="Times New Roman"/>
                <w:szCs w:val="20"/>
                <w:lang w:eastAsia="sv-SE"/>
              </w:rPr>
              <w:t xml:space="preserve">339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r w:rsidRPr="00C87548">
              <w:rPr>
                <w:rFonts w:eastAsia="Times New Roman" w:cs="Times New Roman"/>
                <w:szCs w:val="20"/>
                <w:lang w:eastAsia="sv-SE"/>
              </w:rPr>
              <w:t xml:space="preserve">361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Cs w:val="20"/>
                <w:lang w:eastAsia="sv-SE"/>
              </w:rPr>
            </w:pPr>
          </w:p>
        </w:tc>
      </w:tr>
    </w:tbl>
    <w:p w:rsidR="00C87548" w:rsidRPr="003C6B8F" w:rsidRDefault="00C87548" w:rsidP="00C87548"/>
    <w:p w:rsidR="00C87548" w:rsidRPr="003C6B8F" w:rsidRDefault="00C87548" w:rsidP="00C87548"/>
    <w:p w:rsidR="00C87548" w:rsidRPr="003C6B8F" w:rsidRDefault="00C87548" w:rsidP="00C87548"/>
    <w:tbl>
      <w:tblPr>
        <w:tblW w:w="0" w:type="auto"/>
        <w:tblCellSpacing w:w="0" w:type="dxa"/>
        <w:tblCellMar>
          <w:left w:w="0" w:type="dxa"/>
          <w:right w:w="0" w:type="dxa"/>
        </w:tblCellMar>
        <w:tblLook w:val="04A0" w:firstRow="1" w:lastRow="0" w:firstColumn="1" w:lastColumn="0" w:noHBand="0" w:noVBand="1"/>
      </w:tblPr>
      <w:tblGrid>
        <w:gridCol w:w="1123"/>
        <w:gridCol w:w="6"/>
        <w:gridCol w:w="128"/>
        <w:gridCol w:w="6"/>
        <w:gridCol w:w="300"/>
        <w:gridCol w:w="173"/>
        <w:gridCol w:w="6"/>
        <w:gridCol w:w="150"/>
        <w:gridCol w:w="6"/>
        <w:gridCol w:w="300"/>
        <w:gridCol w:w="6"/>
      </w:tblGrid>
      <w:tr w:rsidR="00C87548" w:rsidRPr="00C87548" w:rsidTr="00C87548">
        <w:trPr>
          <w:tblCellSpacing w:w="0" w:type="dxa"/>
        </w:trPr>
        <w:tc>
          <w:tcPr>
            <w:tcW w:w="0" w:type="auto"/>
            <w:noWrap/>
            <w:vAlign w:val="center"/>
            <w:hideMark/>
          </w:tcPr>
          <w:p w:rsidR="00C87548" w:rsidRPr="00C87548" w:rsidRDefault="00C87548" w:rsidP="00C87548">
            <w:pPr>
              <w:spacing w:after="0" w:line="240" w:lineRule="auto"/>
              <w:rPr>
                <w:rFonts w:eastAsia="Times New Roman" w:cs="Times New Roman"/>
                <w:sz w:val="24"/>
                <w:szCs w:val="24"/>
                <w:lang w:eastAsia="sv-SE"/>
              </w:rPr>
            </w:pPr>
            <w:r w:rsidRPr="003C6B8F">
              <w:rPr>
                <w:rFonts w:eastAsia="Times New Roman" w:cs="Times New Roman"/>
                <w:sz w:val="24"/>
                <w:szCs w:val="24"/>
                <w:lang w:eastAsia="sv-SE"/>
              </w:rPr>
              <w:t>F</w:t>
            </w:r>
            <w:r w:rsidRPr="00C87548">
              <w:rPr>
                <w:rFonts w:eastAsia="Times New Roman" w:cs="Times New Roman"/>
                <w:sz w:val="24"/>
                <w:szCs w:val="24"/>
                <w:lang w:eastAsia="sv-SE"/>
              </w:rPr>
              <w:t xml:space="preserve">ödelseår:   </w:t>
            </w:r>
          </w:p>
        </w:tc>
        <w:tc>
          <w:tcPr>
            <w:tcW w:w="0" w:type="auto"/>
            <w:vAlign w:val="center"/>
            <w:hideMark/>
          </w:tcPr>
          <w:p w:rsidR="00C87548" w:rsidRPr="00C87548" w:rsidRDefault="00C87548" w:rsidP="00C87548">
            <w:pPr>
              <w:spacing w:after="0" w:line="240" w:lineRule="auto"/>
              <w:rPr>
                <w:rFonts w:eastAsia="Times New Roman" w:cs="Times New Roman"/>
                <w:sz w:val="24"/>
                <w:szCs w:val="24"/>
                <w:lang w:eastAsia="sv-SE"/>
              </w:rPr>
            </w:pPr>
          </w:p>
        </w:tc>
        <w:tc>
          <w:tcPr>
            <w:tcW w:w="0" w:type="auto"/>
            <w:noWrap/>
            <w:vAlign w:val="center"/>
            <w:hideMark/>
          </w:tcPr>
          <w:p w:rsidR="00C87548" w:rsidRPr="00C87548" w:rsidRDefault="00C87548" w:rsidP="00C87548">
            <w:pPr>
              <w:spacing w:after="0" w:line="240" w:lineRule="auto"/>
              <w:rPr>
                <w:rFonts w:eastAsia="Times New Roman" w:cs="Times New Roman"/>
                <w:sz w:val="24"/>
                <w:szCs w:val="24"/>
                <w:lang w:eastAsia="sv-SE"/>
              </w:rPr>
            </w:pPr>
            <w:r w:rsidRPr="00C87548">
              <w:rPr>
                <w:rFonts w:eastAsia="Times New Roman" w:cs="Times New Roman"/>
                <w:sz w:val="24"/>
                <w:szCs w:val="24"/>
                <w:lang w:eastAsia="sv-SE"/>
              </w:rPr>
              <w:t xml:space="preserve">-  </w:t>
            </w:r>
          </w:p>
        </w:tc>
        <w:tc>
          <w:tcPr>
            <w:tcW w:w="0" w:type="auto"/>
            <w:vAlign w:val="center"/>
            <w:hideMark/>
          </w:tcPr>
          <w:p w:rsidR="00C87548" w:rsidRPr="00C87548" w:rsidRDefault="00C87548" w:rsidP="00C87548">
            <w:pPr>
              <w:spacing w:after="0" w:line="240" w:lineRule="auto"/>
              <w:rPr>
                <w:rFonts w:eastAsia="Times New Roman" w:cs="Times New Roman"/>
                <w:sz w:val="24"/>
                <w:szCs w:val="24"/>
                <w:lang w:eastAsia="sv-SE"/>
              </w:rPr>
            </w:pPr>
          </w:p>
        </w:tc>
        <w:tc>
          <w:tcPr>
            <w:tcW w:w="300" w:type="dxa"/>
            <w:vAlign w:val="center"/>
            <w:hideMark/>
          </w:tcPr>
          <w:p w:rsidR="00C87548" w:rsidRPr="00C87548" w:rsidRDefault="00C87548" w:rsidP="00C87548">
            <w:pPr>
              <w:spacing w:after="0" w:line="240" w:lineRule="auto"/>
              <w:rPr>
                <w:rFonts w:eastAsia="Times New Roman" w:cs="Times New Roman"/>
                <w:sz w:val="24"/>
                <w:szCs w:val="24"/>
                <w:lang w:eastAsia="sv-SE"/>
              </w:rPr>
            </w:pPr>
          </w:p>
        </w:tc>
        <w:tc>
          <w:tcPr>
            <w:tcW w:w="0" w:type="auto"/>
            <w:noWrap/>
            <w:vAlign w:val="center"/>
            <w:hideMark/>
          </w:tcPr>
          <w:p w:rsidR="00C87548" w:rsidRPr="00C87548" w:rsidRDefault="00C87548" w:rsidP="00C87548">
            <w:pPr>
              <w:spacing w:after="0" w:line="240" w:lineRule="auto"/>
              <w:rPr>
                <w:rFonts w:eastAsia="Times New Roman" w:cs="Times New Roman"/>
                <w:sz w:val="24"/>
                <w:szCs w:val="24"/>
                <w:lang w:eastAsia="sv-SE"/>
              </w:rPr>
            </w:pPr>
            <w:r w:rsidRPr="00C87548">
              <w:rPr>
                <w:rFonts w:eastAsia="Times New Roman" w:cs="Times New Roman"/>
                <w:sz w:val="24"/>
                <w:szCs w:val="24"/>
                <w:lang w:eastAsia="sv-SE"/>
              </w:rPr>
              <w:t xml:space="preserve">:   </w:t>
            </w:r>
          </w:p>
        </w:tc>
        <w:tc>
          <w:tcPr>
            <w:tcW w:w="0" w:type="auto"/>
            <w:vAlign w:val="center"/>
            <w:hideMark/>
          </w:tcPr>
          <w:p w:rsidR="00C87548" w:rsidRPr="00C87548" w:rsidRDefault="00C87548" w:rsidP="00C87548">
            <w:pPr>
              <w:spacing w:after="0" w:line="240" w:lineRule="auto"/>
              <w:rPr>
                <w:rFonts w:eastAsia="Times New Roman" w:cs="Times New Roman"/>
                <w:sz w:val="24"/>
                <w:szCs w:val="24"/>
                <w:lang w:eastAsia="sv-SE"/>
              </w:rPr>
            </w:pPr>
          </w:p>
        </w:tc>
        <w:tc>
          <w:tcPr>
            <w:tcW w:w="150" w:type="dxa"/>
            <w:vAlign w:val="center"/>
            <w:hideMark/>
          </w:tcPr>
          <w:p w:rsidR="00C87548" w:rsidRPr="00C87548" w:rsidRDefault="00C87548" w:rsidP="00C87548">
            <w:pPr>
              <w:spacing w:after="0" w:line="240" w:lineRule="auto"/>
              <w:rPr>
                <w:rFonts w:eastAsia="Times New Roman" w:cs="Times New Roman"/>
                <w:sz w:val="24"/>
                <w:szCs w:val="24"/>
                <w:lang w:eastAsia="sv-SE"/>
              </w:rPr>
            </w:pPr>
          </w:p>
        </w:tc>
        <w:tc>
          <w:tcPr>
            <w:tcW w:w="0" w:type="auto"/>
            <w:vAlign w:val="center"/>
            <w:hideMark/>
          </w:tcPr>
          <w:p w:rsidR="00C87548" w:rsidRPr="00C87548" w:rsidRDefault="00C87548" w:rsidP="00C87548">
            <w:pPr>
              <w:spacing w:after="0" w:line="240" w:lineRule="auto"/>
              <w:rPr>
                <w:rFonts w:eastAsia="Times New Roman" w:cs="Times New Roman"/>
                <w:sz w:val="24"/>
                <w:szCs w:val="24"/>
                <w:lang w:eastAsia="sv-SE"/>
              </w:rPr>
            </w:pPr>
          </w:p>
        </w:tc>
        <w:tc>
          <w:tcPr>
            <w:tcW w:w="300" w:type="dxa"/>
            <w:vAlign w:val="center"/>
            <w:hideMark/>
          </w:tcPr>
          <w:p w:rsidR="00C87548" w:rsidRPr="00C87548" w:rsidRDefault="00C87548" w:rsidP="00C87548">
            <w:pPr>
              <w:spacing w:after="0" w:line="240" w:lineRule="auto"/>
              <w:rPr>
                <w:rFonts w:eastAsia="Times New Roman" w:cs="Times New Roman"/>
                <w:sz w:val="24"/>
                <w:szCs w:val="24"/>
                <w:lang w:eastAsia="sv-SE"/>
              </w:rPr>
            </w:pPr>
          </w:p>
        </w:tc>
        <w:tc>
          <w:tcPr>
            <w:tcW w:w="0" w:type="auto"/>
            <w:vAlign w:val="center"/>
            <w:hideMark/>
          </w:tcPr>
          <w:p w:rsidR="00C87548" w:rsidRPr="00C87548" w:rsidRDefault="00C87548" w:rsidP="00C87548">
            <w:pPr>
              <w:spacing w:after="0" w:line="240" w:lineRule="auto"/>
              <w:rPr>
                <w:rFonts w:eastAsia="Times New Roman" w:cs="Times New Roman"/>
                <w:sz w:val="24"/>
                <w:szCs w:val="24"/>
                <w:lang w:eastAsia="sv-SE"/>
              </w:rPr>
            </w:pPr>
          </w:p>
        </w:tc>
      </w:tr>
    </w:tbl>
    <w:p w:rsidR="00C87548" w:rsidRPr="00C87548" w:rsidRDefault="00C87548" w:rsidP="00C87548">
      <w:pPr>
        <w:spacing w:after="0" w:line="240" w:lineRule="auto"/>
        <w:rPr>
          <w:rFonts w:eastAsia="Times New Roman" w:cs="Times New Roman"/>
          <w:sz w:val="20"/>
          <w:szCs w:val="20"/>
          <w:lang w:eastAsia="sv-SE"/>
        </w:rPr>
      </w:pPr>
    </w:p>
    <w:tbl>
      <w:tblPr>
        <w:tblW w:w="0" w:type="auto"/>
        <w:tblBorders>
          <w:top w:val="single" w:sz="6" w:space="0" w:color="FFFFFF"/>
          <w:left w:val="single" w:sz="6" w:space="0" w:color="FFFFFF"/>
          <w:bottom w:val="single" w:sz="6" w:space="0" w:color="FFFFFF"/>
          <w:right w:val="single" w:sz="6" w:space="0" w:color="FFFFFF"/>
        </w:tblBorders>
        <w:tblCellMar>
          <w:top w:w="30" w:type="dxa"/>
          <w:left w:w="30" w:type="dxa"/>
          <w:bottom w:w="30" w:type="dxa"/>
          <w:right w:w="30" w:type="dxa"/>
        </w:tblCellMar>
        <w:tblLook w:val="04A0" w:firstRow="1" w:lastRow="0" w:firstColumn="1" w:lastColumn="0" w:noHBand="0" w:noVBand="1"/>
      </w:tblPr>
      <w:tblGrid>
        <w:gridCol w:w="2051"/>
        <w:gridCol w:w="365"/>
        <w:gridCol w:w="871"/>
        <w:gridCol w:w="365"/>
        <w:gridCol w:w="769"/>
        <w:gridCol w:w="365"/>
        <w:gridCol w:w="871"/>
        <w:gridCol w:w="365"/>
        <w:gridCol w:w="769"/>
        <w:gridCol w:w="365"/>
        <w:gridCol w:w="769"/>
        <w:gridCol w:w="365"/>
        <w:gridCol w:w="769"/>
        <w:gridCol w:w="365"/>
        <w:gridCol w:w="769"/>
        <w:gridCol w:w="365"/>
        <w:gridCol w:w="769"/>
        <w:gridCol w:w="365"/>
        <w:gridCol w:w="769"/>
        <w:gridCol w:w="263"/>
        <w:gridCol w:w="769"/>
      </w:tblGrid>
      <w:tr w:rsidR="00C87548" w:rsidRPr="003C6B8F" w:rsidTr="00C87548">
        <w:tc>
          <w:tcPr>
            <w:tcW w:w="0" w:type="auto"/>
            <w:tcBorders>
              <w:top w:val="nil"/>
              <w:left w:val="nil"/>
              <w:bottom w:val="nil"/>
              <w:right w:val="nil"/>
            </w:tcBorders>
            <w:shd w:val="clear" w:color="auto" w:fill="FFFFFF"/>
            <w:noWrap/>
            <w:vAlign w:val="center"/>
            <w:hideMark/>
          </w:tcPr>
          <w:p w:rsidR="00C87548" w:rsidRPr="00C87548" w:rsidRDefault="005863B8" w:rsidP="00C87548">
            <w:pPr>
              <w:spacing w:after="0" w:line="240" w:lineRule="auto"/>
              <w:rPr>
                <w:rFonts w:eastAsia="Times New Roman" w:cs="Times New Roman"/>
                <w:sz w:val="20"/>
                <w:szCs w:val="20"/>
                <w:lang w:eastAsia="sv-SE"/>
              </w:rPr>
            </w:pPr>
            <w:hyperlink r:id="rId12" w:anchor="bmOgon" w:tooltip="Gå till avsnitt" w:history="1">
              <w:r w:rsidR="00C87548" w:rsidRPr="00C87548">
                <w:rPr>
                  <w:rFonts w:eastAsia="Times New Roman" w:cs="Times New Roman"/>
                  <w:color w:val="0000FF"/>
                  <w:sz w:val="20"/>
                  <w:szCs w:val="20"/>
                  <w:u w:val="single"/>
                  <w:lang w:eastAsia="sv-SE"/>
                </w:rPr>
                <w:t>Diagnos</w:t>
              </w:r>
            </w:hyperlink>
            <w:r w:rsidR="00B27C73">
              <w:rPr>
                <w:rStyle w:val="Fotnotsreferens"/>
                <w:rFonts w:eastAsia="Times New Roman" w:cs="Times New Roman"/>
                <w:color w:val="0000FF"/>
                <w:sz w:val="20"/>
                <w:szCs w:val="20"/>
                <w:u w:val="single"/>
                <w:lang w:eastAsia="sv-SE"/>
              </w:rPr>
              <w:footnoteReference w:id="9"/>
            </w:r>
          </w:p>
        </w:tc>
        <w:tc>
          <w:tcPr>
            <w:tcW w:w="0" w:type="auto"/>
            <w:gridSpan w:val="2"/>
            <w:tcBorders>
              <w:top w:val="nil"/>
              <w:left w:val="nil"/>
              <w:bottom w:val="nil"/>
              <w:right w:val="nil"/>
            </w:tcBorders>
            <w:shd w:val="clear" w:color="auto" w:fill="E0E0E0"/>
            <w:noWrap/>
            <w:vAlign w:val="center"/>
            <w:hideMark/>
          </w:tcPr>
          <w:p w:rsidR="00C87548" w:rsidRPr="00C87548" w:rsidRDefault="00C87548" w:rsidP="00C87548">
            <w:pPr>
              <w:spacing w:after="0" w:line="240" w:lineRule="auto"/>
              <w:jc w:val="center"/>
              <w:rPr>
                <w:rFonts w:eastAsia="Times New Roman" w:cs="Times New Roman"/>
                <w:sz w:val="20"/>
                <w:szCs w:val="20"/>
                <w:lang w:eastAsia="sv-SE"/>
              </w:rPr>
            </w:pPr>
            <w:r w:rsidRPr="00C87548">
              <w:rPr>
                <w:rFonts w:eastAsia="Times New Roman" w:cs="Times New Roman"/>
                <w:sz w:val="20"/>
                <w:szCs w:val="20"/>
                <w:lang w:eastAsia="sv-SE"/>
              </w:rPr>
              <w:t xml:space="preserve">2004 </w:t>
            </w:r>
          </w:p>
        </w:tc>
        <w:tc>
          <w:tcPr>
            <w:tcW w:w="0" w:type="auto"/>
            <w:gridSpan w:val="2"/>
            <w:tcBorders>
              <w:top w:val="nil"/>
              <w:left w:val="nil"/>
              <w:bottom w:val="nil"/>
              <w:right w:val="nil"/>
            </w:tcBorders>
            <w:shd w:val="clear" w:color="auto" w:fill="E0E0E0"/>
            <w:noWrap/>
            <w:vAlign w:val="center"/>
            <w:hideMark/>
          </w:tcPr>
          <w:p w:rsidR="00C87548" w:rsidRPr="00C87548" w:rsidRDefault="00C87548" w:rsidP="00C87548">
            <w:pPr>
              <w:spacing w:after="0" w:line="240" w:lineRule="auto"/>
              <w:jc w:val="center"/>
              <w:rPr>
                <w:rFonts w:eastAsia="Times New Roman" w:cs="Times New Roman"/>
                <w:sz w:val="20"/>
                <w:szCs w:val="20"/>
                <w:lang w:eastAsia="sv-SE"/>
              </w:rPr>
            </w:pPr>
            <w:r w:rsidRPr="00C87548">
              <w:rPr>
                <w:rFonts w:eastAsia="Times New Roman" w:cs="Times New Roman"/>
                <w:sz w:val="20"/>
                <w:szCs w:val="20"/>
                <w:lang w:eastAsia="sv-SE"/>
              </w:rPr>
              <w:t xml:space="preserve">2005 </w:t>
            </w:r>
          </w:p>
        </w:tc>
        <w:tc>
          <w:tcPr>
            <w:tcW w:w="0" w:type="auto"/>
            <w:gridSpan w:val="2"/>
            <w:tcBorders>
              <w:top w:val="nil"/>
              <w:left w:val="nil"/>
              <w:bottom w:val="nil"/>
              <w:right w:val="nil"/>
            </w:tcBorders>
            <w:shd w:val="clear" w:color="auto" w:fill="E0E0E0"/>
            <w:noWrap/>
            <w:vAlign w:val="center"/>
            <w:hideMark/>
          </w:tcPr>
          <w:p w:rsidR="00C87548" w:rsidRPr="00C87548" w:rsidRDefault="00C87548" w:rsidP="00C87548">
            <w:pPr>
              <w:spacing w:after="0" w:line="240" w:lineRule="auto"/>
              <w:jc w:val="center"/>
              <w:rPr>
                <w:rFonts w:eastAsia="Times New Roman" w:cs="Times New Roman"/>
                <w:sz w:val="20"/>
                <w:szCs w:val="20"/>
                <w:lang w:eastAsia="sv-SE"/>
              </w:rPr>
            </w:pPr>
            <w:r w:rsidRPr="00C87548">
              <w:rPr>
                <w:rFonts w:eastAsia="Times New Roman" w:cs="Times New Roman"/>
                <w:sz w:val="20"/>
                <w:szCs w:val="20"/>
                <w:lang w:eastAsia="sv-SE"/>
              </w:rPr>
              <w:t xml:space="preserve">2006 </w:t>
            </w:r>
          </w:p>
        </w:tc>
        <w:tc>
          <w:tcPr>
            <w:tcW w:w="0" w:type="auto"/>
            <w:gridSpan w:val="2"/>
            <w:tcBorders>
              <w:top w:val="nil"/>
              <w:left w:val="nil"/>
              <w:bottom w:val="nil"/>
              <w:right w:val="nil"/>
            </w:tcBorders>
            <w:shd w:val="clear" w:color="auto" w:fill="E0E0E0"/>
            <w:noWrap/>
            <w:vAlign w:val="center"/>
            <w:hideMark/>
          </w:tcPr>
          <w:p w:rsidR="00C87548" w:rsidRPr="00C87548" w:rsidRDefault="00C87548" w:rsidP="00C87548">
            <w:pPr>
              <w:spacing w:after="0" w:line="240" w:lineRule="auto"/>
              <w:jc w:val="center"/>
              <w:rPr>
                <w:rFonts w:eastAsia="Times New Roman" w:cs="Times New Roman"/>
                <w:sz w:val="20"/>
                <w:szCs w:val="20"/>
                <w:lang w:eastAsia="sv-SE"/>
              </w:rPr>
            </w:pPr>
            <w:r w:rsidRPr="00C87548">
              <w:rPr>
                <w:rFonts w:eastAsia="Times New Roman" w:cs="Times New Roman"/>
                <w:sz w:val="20"/>
                <w:szCs w:val="20"/>
                <w:lang w:eastAsia="sv-SE"/>
              </w:rPr>
              <w:t xml:space="preserve">2007 </w:t>
            </w:r>
          </w:p>
        </w:tc>
        <w:tc>
          <w:tcPr>
            <w:tcW w:w="0" w:type="auto"/>
            <w:gridSpan w:val="2"/>
            <w:tcBorders>
              <w:top w:val="nil"/>
              <w:left w:val="nil"/>
              <w:bottom w:val="nil"/>
              <w:right w:val="nil"/>
            </w:tcBorders>
            <w:shd w:val="clear" w:color="auto" w:fill="E0E0E0"/>
            <w:noWrap/>
            <w:vAlign w:val="center"/>
            <w:hideMark/>
          </w:tcPr>
          <w:p w:rsidR="00C87548" w:rsidRPr="00C87548" w:rsidRDefault="00C87548" w:rsidP="00C87548">
            <w:pPr>
              <w:spacing w:after="0" w:line="240" w:lineRule="auto"/>
              <w:jc w:val="center"/>
              <w:rPr>
                <w:rFonts w:eastAsia="Times New Roman" w:cs="Times New Roman"/>
                <w:sz w:val="20"/>
                <w:szCs w:val="20"/>
                <w:lang w:eastAsia="sv-SE"/>
              </w:rPr>
            </w:pPr>
            <w:r w:rsidRPr="00C87548">
              <w:rPr>
                <w:rFonts w:eastAsia="Times New Roman" w:cs="Times New Roman"/>
                <w:sz w:val="20"/>
                <w:szCs w:val="20"/>
                <w:lang w:eastAsia="sv-SE"/>
              </w:rPr>
              <w:t xml:space="preserve">2008 </w:t>
            </w:r>
          </w:p>
        </w:tc>
        <w:tc>
          <w:tcPr>
            <w:tcW w:w="0" w:type="auto"/>
            <w:gridSpan w:val="2"/>
            <w:tcBorders>
              <w:top w:val="nil"/>
              <w:left w:val="nil"/>
              <w:bottom w:val="nil"/>
              <w:right w:val="nil"/>
            </w:tcBorders>
            <w:shd w:val="clear" w:color="auto" w:fill="E0E0E0"/>
            <w:noWrap/>
            <w:vAlign w:val="center"/>
            <w:hideMark/>
          </w:tcPr>
          <w:p w:rsidR="00C87548" w:rsidRPr="00C87548" w:rsidRDefault="00C87548" w:rsidP="00C87548">
            <w:pPr>
              <w:spacing w:after="0" w:line="240" w:lineRule="auto"/>
              <w:jc w:val="center"/>
              <w:rPr>
                <w:rFonts w:eastAsia="Times New Roman" w:cs="Times New Roman"/>
                <w:sz w:val="20"/>
                <w:szCs w:val="20"/>
                <w:lang w:eastAsia="sv-SE"/>
              </w:rPr>
            </w:pPr>
            <w:r w:rsidRPr="00C87548">
              <w:rPr>
                <w:rFonts w:eastAsia="Times New Roman" w:cs="Times New Roman"/>
                <w:sz w:val="20"/>
                <w:szCs w:val="20"/>
                <w:lang w:eastAsia="sv-SE"/>
              </w:rPr>
              <w:t xml:space="preserve">2009 </w:t>
            </w:r>
          </w:p>
        </w:tc>
        <w:tc>
          <w:tcPr>
            <w:tcW w:w="0" w:type="auto"/>
            <w:gridSpan w:val="2"/>
            <w:tcBorders>
              <w:top w:val="nil"/>
              <w:left w:val="nil"/>
              <w:bottom w:val="nil"/>
              <w:right w:val="nil"/>
            </w:tcBorders>
            <w:shd w:val="clear" w:color="auto" w:fill="E0E0E0"/>
            <w:noWrap/>
            <w:vAlign w:val="center"/>
            <w:hideMark/>
          </w:tcPr>
          <w:p w:rsidR="00C87548" w:rsidRPr="00C87548" w:rsidRDefault="00C87548" w:rsidP="00C87548">
            <w:pPr>
              <w:spacing w:after="0" w:line="240" w:lineRule="auto"/>
              <w:jc w:val="center"/>
              <w:rPr>
                <w:rFonts w:eastAsia="Times New Roman" w:cs="Times New Roman"/>
                <w:sz w:val="20"/>
                <w:szCs w:val="20"/>
                <w:lang w:eastAsia="sv-SE"/>
              </w:rPr>
            </w:pPr>
            <w:r w:rsidRPr="00C87548">
              <w:rPr>
                <w:rFonts w:eastAsia="Times New Roman" w:cs="Times New Roman"/>
                <w:sz w:val="20"/>
                <w:szCs w:val="20"/>
                <w:lang w:eastAsia="sv-SE"/>
              </w:rPr>
              <w:t xml:space="preserve">2010 </w:t>
            </w:r>
          </w:p>
        </w:tc>
        <w:tc>
          <w:tcPr>
            <w:tcW w:w="0" w:type="auto"/>
            <w:gridSpan w:val="2"/>
            <w:tcBorders>
              <w:top w:val="nil"/>
              <w:left w:val="nil"/>
              <w:bottom w:val="nil"/>
              <w:right w:val="nil"/>
            </w:tcBorders>
            <w:shd w:val="clear" w:color="auto" w:fill="E0E0E0"/>
            <w:noWrap/>
            <w:vAlign w:val="center"/>
            <w:hideMark/>
          </w:tcPr>
          <w:p w:rsidR="00C87548" w:rsidRPr="00C87548" w:rsidRDefault="00C87548" w:rsidP="00C87548">
            <w:pPr>
              <w:spacing w:after="0" w:line="240" w:lineRule="auto"/>
              <w:jc w:val="center"/>
              <w:rPr>
                <w:rFonts w:eastAsia="Times New Roman" w:cs="Times New Roman"/>
                <w:sz w:val="20"/>
                <w:szCs w:val="20"/>
                <w:lang w:eastAsia="sv-SE"/>
              </w:rPr>
            </w:pPr>
            <w:r w:rsidRPr="00C87548">
              <w:rPr>
                <w:rFonts w:eastAsia="Times New Roman" w:cs="Times New Roman"/>
                <w:sz w:val="20"/>
                <w:szCs w:val="20"/>
                <w:lang w:eastAsia="sv-SE"/>
              </w:rPr>
              <w:t xml:space="preserve">2011 </w:t>
            </w:r>
          </w:p>
        </w:tc>
        <w:tc>
          <w:tcPr>
            <w:tcW w:w="0" w:type="auto"/>
            <w:gridSpan w:val="2"/>
            <w:tcBorders>
              <w:top w:val="nil"/>
              <w:left w:val="nil"/>
              <w:bottom w:val="nil"/>
              <w:right w:val="nil"/>
            </w:tcBorders>
            <w:shd w:val="clear" w:color="auto" w:fill="E0E0E0"/>
            <w:noWrap/>
            <w:vAlign w:val="center"/>
            <w:hideMark/>
          </w:tcPr>
          <w:p w:rsidR="00C87548" w:rsidRPr="00C87548" w:rsidRDefault="00C87548" w:rsidP="00C87548">
            <w:pPr>
              <w:spacing w:after="0" w:line="240" w:lineRule="auto"/>
              <w:jc w:val="center"/>
              <w:rPr>
                <w:rFonts w:eastAsia="Times New Roman" w:cs="Times New Roman"/>
                <w:sz w:val="20"/>
                <w:szCs w:val="20"/>
                <w:lang w:eastAsia="sv-SE"/>
              </w:rPr>
            </w:pPr>
            <w:r w:rsidRPr="00C87548">
              <w:rPr>
                <w:rFonts w:eastAsia="Times New Roman" w:cs="Times New Roman"/>
                <w:sz w:val="20"/>
                <w:szCs w:val="20"/>
                <w:lang w:eastAsia="sv-SE"/>
              </w:rPr>
              <w:t xml:space="preserve">2012 </w:t>
            </w:r>
          </w:p>
        </w:tc>
        <w:tc>
          <w:tcPr>
            <w:tcW w:w="0" w:type="auto"/>
            <w:gridSpan w:val="2"/>
            <w:tcBorders>
              <w:top w:val="nil"/>
              <w:left w:val="nil"/>
              <w:bottom w:val="nil"/>
              <w:right w:val="nil"/>
            </w:tcBorders>
            <w:shd w:val="clear" w:color="auto" w:fill="E0E0E0"/>
            <w:noWrap/>
            <w:vAlign w:val="center"/>
            <w:hideMark/>
          </w:tcPr>
          <w:p w:rsidR="00C87548" w:rsidRPr="00C87548" w:rsidRDefault="00C87548" w:rsidP="00C87548">
            <w:pPr>
              <w:spacing w:after="0" w:line="240" w:lineRule="auto"/>
              <w:jc w:val="center"/>
              <w:rPr>
                <w:rFonts w:eastAsia="Times New Roman" w:cs="Times New Roman"/>
                <w:sz w:val="20"/>
                <w:szCs w:val="20"/>
                <w:lang w:eastAsia="sv-SE"/>
              </w:rPr>
            </w:pPr>
            <w:r w:rsidRPr="00C87548">
              <w:rPr>
                <w:rFonts w:eastAsia="Times New Roman" w:cs="Times New Roman"/>
                <w:sz w:val="20"/>
                <w:szCs w:val="20"/>
                <w:lang w:eastAsia="sv-SE"/>
              </w:rPr>
              <w:t xml:space="preserve">2013 </w:t>
            </w:r>
          </w:p>
        </w:tc>
      </w:tr>
      <w:tr w:rsidR="00C87548" w:rsidRPr="003C6B8F" w:rsidTr="00C87548">
        <w:tc>
          <w:tcPr>
            <w:tcW w:w="0" w:type="auto"/>
            <w:tcBorders>
              <w:top w:val="nil"/>
              <w:left w:val="nil"/>
              <w:bottom w:val="nil"/>
              <w:right w:val="nil"/>
            </w:tcBorders>
            <w:shd w:val="clear" w:color="auto" w:fill="E0E0E0"/>
            <w:noWrap/>
            <w:vAlign w:val="center"/>
            <w:hideMark/>
          </w:tcPr>
          <w:p w:rsidR="00C87548" w:rsidRPr="00C87548" w:rsidRDefault="00C87548" w:rsidP="00C87548">
            <w:pPr>
              <w:spacing w:after="0" w:line="240" w:lineRule="auto"/>
              <w:rPr>
                <w:rFonts w:eastAsia="Times New Roman" w:cs="Times New Roman"/>
                <w:sz w:val="20"/>
                <w:szCs w:val="20"/>
                <w:lang w:eastAsia="sv-SE"/>
              </w:rPr>
            </w:pPr>
            <w:r w:rsidRPr="00C87548">
              <w:rPr>
                <w:rFonts w:eastAsia="Times New Roman" w:cs="Times New Roman"/>
                <w:sz w:val="20"/>
                <w:szCs w:val="20"/>
                <w:lang w:eastAsia="sv-SE"/>
              </w:rPr>
              <w:t xml:space="preserve">UA </w:t>
            </w: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6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 (100,0 %) </w:t>
            </w: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10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 (90,9 %) </w:t>
            </w: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8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 (100,0 %) </w:t>
            </w: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19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 (90,5 %) </w:t>
            </w: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38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 (95,0 %) </w:t>
            </w: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32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 (97,0 %) </w:t>
            </w: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35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 (89,7 %) </w:t>
            </w: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95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 (95,0 %) </w:t>
            </w: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298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 (98,3 %) </w:t>
            </w: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55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 (98,2 %) </w:t>
            </w:r>
          </w:p>
        </w:tc>
      </w:tr>
      <w:tr w:rsidR="00C87548" w:rsidRPr="003C6B8F" w:rsidTr="00C87548">
        <w:tc>
          <w:tcPr>
            <w:tcW w:w="0" w:type="auto"/>
            <w:tcBorders>
              <w:top w:val="nil"/>
              <w:left w:val="nil"/>
              <w:bottom w:val="nil"/>
              <w:right w:val="nil"/>
            </w:tcBorders>
            <w:shd w:val="clear" w:color="auto" w:fill="E0E0E0"/>
            <w:noWrap/>
            <w:vAlign w:val="center"/>
            <w:hideMark/>
          </w:tcPr>
          <w:p w:rsidR="00C87548" w:rsidRPr="00C87548" w:rsidRDefault="00C87548" w:rsidP="00C87548">
            <w:pPr>
              <w:spacing w:after="0" w:line="240" w:lineRule="auto"/>
              <w:rPr>
                <w:rFonts w:eastAsia="Times New Roman" w:cs="Times New Roman"/>
                <w:sz w:val="20"/>
                <w:szCs w:val="20"/>
                <w:lang w:eastAsia="sv-SE"/>
              </w:rPr>
            </w:pPr>
            <w:r w:rsidRPr="00C87548">
              <w:rPr>
                <w:rFonts w:eastAsia="Times New Roman" w:cs="Times New Roman"/>
                <w:sz w:val="20"/>
                <w:szCs w:val="20"/>
                <w:lang w:eastAsia="sv-SE"/>
              </w:rPr>
              <w:t xml:space="preserve">Diagnos </w:t>
            </w: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1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 (9,1 %) </w:t>
            </w: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3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 (14,3 %) </w:t>
            </w: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2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 (5,0 %) </w:t>
            </w: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1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 (3,0 %) </w:t>
            </w: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4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 (10,3 %) </w:t>
            </w: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6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 (6,0 %) </w:t>
            </w: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6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 (2,0 %) </w:t>
            </w: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1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 (1,8 %) </w:t>
            </w:r>
          </w:p>
        </w:tc>
      </w:tr>
      <w:tr w:rsidR="00C87548" w:rsidRPr="003C6B8F" w:rsidTr="00C87548">
        <w:tc>
          <w:tcPr>
            <w:tcW w:w="0" w:type="auto"/>
            <w:tcBorders>
              <w:top w:val="nil"/>
              <w:left w:val="nil"/>
              <w:bottom w:val="nil"/>
              <w:right w:val="nil"/>
            </w:tcBorders>
            <w:shd w:val="clear" w:color="auto" w:fill="E0E0E0"/>
            <w:noWrap/>
            <w:vAlign w:val="center"/>
            <w:hideMark/>
          </w:tcPr>
          <w:p w:rsidR="00C87548" w:rsidRPr="00C87548" w:rsidRDefault="00C87548" w:rsidP="00C87548">
            <w:pPr>
              <w:spacing w:after="0" w:line="240" w:lineRule="auto"/>
              <w:rPr>
                <w:rFonts w:eastAsia="Times New Roman" w:cs="Times New Roman"/>
                <w:sz w:val="20"/>
                <w:szCs w:val="20"/>
                <w:lang w:eastAsia="sv-SE"/>
              </w:rPr>
            </w:pPr>
            <w:r w:rsidRPr="00C87548">
              <w:rPr>
                <w:rFonts w:eastAsia="Times New Roman" w:cs="Times New Roman"/>
                <w:sz w:val="20"/>
                <w:szCs w:val="20"/>
                <w:lang w:eastAsia="sv-SE"/>
              </w:rPr>
              <w:t>Totalt antal undersökta  </w:t>
            </w: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6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11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8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21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40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33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39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100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303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56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p>
        </w:tc>
      </w:tr>
      <w:tr w:rsidR="00C87548" w:rsidRPr="003C6B8F" w:rsidTr="00C87548">
        <w:tc>
          <w:tcPr>
            <w:tcW w:w="0" w:type="auto"/>
            <w:tcBorders>
              <w:top w:val="nil"/>
              <w:left w:val="nil"/>
              <w:bottom w:val="nil"/>
              <w:right w:val="nil"/>
            </w:tcBorders>
            <w:shd w:val="clear" w:color="auto" w:fill="E0E0E0"/>
            <w:noWrap/>
            <w:vAlign w:val="center"/>
            <w:hideMark/>
          </w:tcPr>
          <w:p w:rsidR="00C87548" w:rsidRPr="00C87548" w:rsidRDefault="00C87548" w:rsidP="00C87548">
            <w:pPr>
              <w:spacing w:after="0" w:line="240" w:lineRule="auto"/>
              <w:rPr>
                <w:rFonts w:eastAsia="Times New Roman" w:cs="Times New Roman"/>
                <w:sz w:val="20"/>
                <w:szCs w:val="20"/>
                <w:lang w:eastAsia="sv-SE"/>
              </w:rPr>
            </w:pPr>
            <w:r w:rsidRPr="00C87548">
              <w:rPr>
                <w:rFonts w:eastAsia="Times New Roman" w:cs="Times New Roman"/>
                <w:sz w:val="20"/>
                <w:szCs w:val="20"/>
                <w:lang w:eastAsia="sv-SE"/>
              </w:rPr>
              <w:t xml:space="preserve">Antal födda </w:t>
            </w: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149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203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193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266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300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252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339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361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372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p>
        </w:tc>
        <w:tc>
          <w:tcPr>
            <w:tcW w:w="0" w:type="auto"/>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r w:rsidRPr="00C87548">
              <w:rPr>
                <w:rFonts w:eastAsia="Times New Roman" w:cs="Times New Roman"/>
                <w:sz w:val="20"/>
                <w:szCs w:val="20"/>
                <w:lang w:eastAsia="sv-SE"/>
              </w:rPr>
              <w:t xml:space="preserve">84 </w:t>
            </w:r>
          </w:p>
        </w:tc>
        <w:tc>
          <w:tcPr>
            <w:tcW w:w="0" w:type="auto"/>
            <w:tcBorders>
              <w:top w:val="nil"/>
              <w:left w:val="nil"/>
              <w:bottom w:val="nil"/>
              <w:right w:val="nil"/>
            </w:tcBorders>
            <w:shd w:val="clear" w:color="auto" w:fill="auto"/>
            <w:noWrap/>
            <w:vAlign w:val="center"/>
            <w:hideMark/>
          </w:tcPr>
          <w:p w:rsidR="00C87548" w:rsidRPr="00C87548" w:rsidRDefault="00C87548" w:rsidP="00C87548">
            <w:pPr>
              <w:spacing w:after="0" w:line="240" w:lineRule="auto"/>
              <w:jc w:val="right"/>
              <w:rPr>
                <w:rFonts w:eastAsia="Times New Roman" w:cs="Times New Roman"/>
                <w:sz w:val="20"/>
                <w:szCs w:val="20"/>
                <w:lang w:eastAsia="sv-SE"/>
              </w:rPr>
            </w:pPr>
          </w:p>
        </w:tc>
      </w:tr>
    </w:tbl>
    <w:p w:rsidR="00C87548" w:rsidRPr="003C6B8F" w:rsidRDefault="00C87548" w:rsidP="00C87548"/>
    <w:p w:rsidR="00C87548" w:rsidRPr="003C6B8F" w:rsidRDefault="00C87548" w:rsidP="00C87548"/>
    <w:p w:rsidR="00C87548" w:rsidRPr="003C6B8F" w:rsidRDefault="00C87548" w:rsidP="00C87548"/>
    <w:p w:rsidR="00C87548" w:rsidRPr="003C6B8F" w:rsidRDefault="00C87548" w:rsidP="00C87548"/>
    <w:p w:rsidR="00C87548" w:rsidRPr="003C6B8F" w:rsidRDefault="00C87548" w:rsidP="00C87548"/>
    <w:sectPr w:rsidR="00C87548" w:rsidRPr="003C6B8F" w:rsidSect="00520D7A">
      <w:headerReference w:type="default" r:id="rId13"/>
      <w:footerReference w:type="default" r:id="rId14"/>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97F" w:rsidRDefault="0020797F" w:rsidP="00520D7A">
      <w:pPr>
        <w:spacing w:after="0" w:line="240" w:lineRule="auto"/>
      </w:pPr>
      <w:r>
        <w:separator/>
      </w:r>
    </w:p>
  </w:endnote>
  <w:endnote w:type="continuationSeparator" w:id="0">
    <w:p w:rsidR="0020797F" w:rsidRDefault="0020797F" w:rsidP="00520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849928"/>
      <w:docPartObj>
        <w:docPartGallery w:val="Page Numbers (Bottom of Page)"/>
        <w:docPartUnique/>
      </w:docPartObj>
    </w:sdtPr>
    <w:sdtContent>
      <w:p w:rsidR="005863B8" w:rsidRDefault="005863B8">
        <w:pPr>
          <w:pStyle w:val="Sidfot"/>
        </w:pPr>
        <w:r>
          <w:rPr>
            <w:noProof/>
            <w:lang w:eastAsia="sv-SE"/>
          </w:rPr>
          <mc:AlternateContent>
            <mc:Choice Requires="wps">
              <w:drawing>
                <wp:anchor distT="0" distB="0" distL="114300" distR="114300" simplePos="0" relativeHeight="251659264" behindDoc="0" locked="0" layoutInCell="0" allowOverlap="1" wp14:anchorId="03941E7E" wp14:editId="646289C9">
                  <wp:simplePos x="0" y="0"/>
                  <wp:positionH relativeFrom="rightMargin">
                    <wp:align>left</wp:align>
                  </wp:positionH>
                  <mc:AlternateContent>
                    <mc:Choice Requires="wp14">
                      <wp:positionV relativeFrom="bottomMargin">
                        <wp14:pctPosVOffset>7000</wp14:pctPosVOffset>
                      </wp:positionV>
                    </mc:Choice>
                    <mc:Fallback>
                      <wp:positionV relativeFrom="page">
                        <wp:posOffset>6709410</wp:posOffset>
                      </wp:positionV>
                    </mc:Fallback>
                  </mc:AlternateContent>
                  <wp:extent cx="368300" cy="274320"/>
                  <wp:effectExtent l="9525" t="9525" r="12700" b="11430"/>
                  <wp:wrapNone/>
                  <wp:docPr id="571" name="Figur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5863B8" w:rsidRDefault="005863B8">
                              <w:pPr>
                                <w:jc w:val="center"/>
                              </w:pPr>
                              <w:r>
                                <w:fldChar w:fldCharType="begin"/>
                              </w:r>
                              <w:r>
                                <w:instrText>PAGE    \* MERGEFORMAT</w:instrText>
                              </w:r>
                              <w:r>
                                <w:fldChar w:fldCharType="separate"/>
                              </w:r>
                              <w:r w:rsidR="00B27C73" w:rsidRPr="00B27C73">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igur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" o:allowincell="f" adj="14135" strokecolor="gray" strokeweight=".25pt">
                  <v:textbox>
                    <w:txbxContent>
                      <w:p w:rsidR="005863B8" w:rsidRDefault="005863B8">
                        <w:pPr>
                          <w:jc w:val="center"/>
                        </w:pPr>
                        <w:r>
                          <w:fldChar w:fldCharType="begin"/>
                        </w:r>
                        <w:r>
                          <w:instrText>PAGE    \* MERGEFORMAT</w:instrText>
                        </w:r>
                        <w:r>
                          <w:fldChar w:fldCharType="separate"/>
                        </w:r>
                        <w:r w:rsidR="00B27C73" w:rsidRPr="00B27C73">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97F" w:rsidRDefault="0020797F" w:rsidP="00520D7A">
      <w:pPr>
        <w:spacing w:after="0" w:line="240" w:lineRule="auto"/>
      </w:pPr>
      <w:r>
        <w:separator/>
      </w:r>
    </w:p>
  </w:footnote>
  <w:footnote w:type="continuationSeparator" w:id="0">
    <w:p w:rsidR="0020797F" w:rsidRDefault="0020797F" w:rsidP="00520D7A">
      <w:pPr>
        <w:spacing w:after="0" w:line="240" w:lineRule="auto"/>
      </w:pPr>
      <w:r>
        <w:continuationSeparator/>
      </w:r>
    </w:p>
  </w:footnote>
  <w:footnote w:id="1">
    <w:p w:rsidR="005863B8" w:rsidRDefault="005863B8">
      <w:pPr>
        <w:pStyle w:val="Fotnotstext"/>
      </w:pPr>
      <w:r>
        <w:rPr>
          <w:rStyle w:val="Fotnotsreferens"/>
        </w:rPr>
        <w:footnoteRef/>
      </w:r>
      <w:r>
        <w:t xml:space="preserve"> Antalet röntgade under perioden har sjunkit något från ca 70 % till runt 60 %. Frekvensen HD är relativt jämn med enstaka svängningar något år. </w:t>
      </w:r>
    </w:p>
  </w:footnote>
  <w:footnote w:id="2">
    <w:p w:rsidR="005863B8" w:rsidRDefault="005863B8">
      <w:pPr>
        <w:pStyle w:val="Fotnotstext"/>
      </w:pPr>
      <w:r>
        <w:rPr>
          <w:rStyle w:val="Fotnotsreferens"/>
        </w:rPr>
        <w:footnoteRef/>
      </w:r>
      <w:r>
        <w:t xml:space="preserve"> Det redovisade antalet för 2012 är ännu inte fullständigt då många hundar födda 2012 kommer att röntgad under 2013, och 2014. </w:t>
      </w:r>
    </w:p>
  </w:footnote>
  <w:footnote w:id="3">
    <w:p w:rsidR="005863B8" w:rsidRDefault="005863B8">
      <w:pPr>
        <w:pStyle w:val="Fotnotstext"/>
      </w:pPr>
      <w:r>
        <w:rPr>
          <w:rStyle w:val="Fotnotsreferens"/>
        </w:rPr>
        <w:footnoteRef/>
      </w:r>
      <w:r>
        <w:t xml:space="preserve"> Denna siffra ger för tillfället en felaktig bild av att undersökningsålderns har sjunkit genom att hundar födda i början av 2012 har röntgats tidigt under 2013. Denna siffra kommer att stiga under året allteftersom hundarna födda 2012 blir röntgade. </w:t>
      </w:r>
    </w:p>
    <w:p w:rsidR="005863B8" w:rsidRDefault="005863B8">
      <w:pPr>
        <w:pStyle w:val="Fotnotstext"/>
      </w:pPr>
    </w:p>
  </w:footnote>
  <w:footnote w:id="4">
    <w:p w:rsidR="001D3909" w:rsidRDefault="001D3909" w:rsidP="001D3909">
      <w:pPr>
        <w:pStyle w:val="Fotnotstext"/>
      </w:pPr>
      <w:r>
        <w:rPr>
          <w:rStyle w:val="Fotnotsreferens"/>
        </w:rPr>
        <w:footnoteRef/>
      </w:r>
      <w:r>
        <w:t xml:space="preserve"> </w:t>
      </w:r>
      <w:r>
        <w:t>HD okänt i kombinationerna betyder att hundarnas HD- statu</w:t>
      </w:r>
      <w:r>
        <w:t xml:space="preserve">s är okänt i SKK:s </w:t>
      </w:r>
      <w:r>
        <w:t xml:space="preserve"> register och betyder inte att det inte är röntgade </w:t>
      </w:r>
      <w:proofErr w:type="spellStart"/>
      <w:r>
        <w:t>t.ex</w:t>
      </w:r>
      <w:proofErr w:type="spellEnd"/>
      <w:r>
        <w:t xml:space="preserve"> i sitt hemland. Känd HD</w:t>
      </w:r>
      <w:r>
        <w:t>-</w:t>
      </w:r>
      <w:r>
        <w:t xml:space="preserve"> status gäller även för utländska hundar som används i avel. </w:t>
      </w:r>
    </w:p>
    <w:p w:rsidR="001D3909" w:rsidRDefault="001D3909" w:rsidP="001D3909">
      <w:pPr>
        <w:pStyle w:val="Fotnotstext"/>
      </w:pPr>
    </w:p>
    <w:p w:rsidR="001D3909" w:rsidRDefault="001D3909">
      <w:pPr>
        <w:pStyle w:val="Fotnotstext"/>
      </w:pPr>
    </w:p>
  </w:footnote>
  <w:footnote w:id="5">
    <w:p w:rsidR="001D3909" w:rsidRDefault="001D3909">
      <w:pPr>
        <w:pStyle w:val="Fotnotstext"/>
      </w:pPr>
      <w:r>
        <w:rPr>
          <w:rStyle w:val="Fotnotsreferens"/>
        </w:rPr>
        <w:footnoteRef/>
      </w:r>
      <w:r>
        <w:t xml:space="preserve"> Siffran för 2012 kan inte slutgiltigt utvärderas förrän tidigast under senare delen av 2014. </w:t>
      </w:r>
    </w:p>
  </w:footnote>
  <w:footnote w:id="6">
    <w:p w:rsidR="00B27C73" w:rsidRDefault="00B27C73">
      <w:pPr>
        <w:pStyle w:val="Fotnotstext"/>
      </w:pPr>
      <w:r>
        <w:rPr>
          <w:rStyle w:val="Fotnotsreferens"/>
        </w:rPr>
        <w:footnoteRef/>
      </w:r>
      <w:r>
        <w:t xml:space="preserve"> Nivån på antal hundar med ED är relativt konstant men några procents skillnad olika år. Någon succesivt ökande trend kan inte ses. Andelen röntgade är relativt hög trots att det inte finns något krav på ED-röntgen i rasen. </w:t>
      </w:r>
    </w:p>
  </w:footnote>
  <w:footnote w:id="7">
    <w:p w:rsidR="001D3909" w:rsidRDefault="001D3909">
      <w:pPr>
        <w:pStyle w:val="Fotnotstext"/>
      </w:pPr>
      <w:r>
        <w:rPr>
          <w:rStyle w:val="Fotnotsreferens"/>
        </w:rPr>
        <w:footnoteRef/>
      </w:r>
      <w:r>
        <w:t xml:space="preserve"> Avseende ED kan det dels vara hundar röntgade utomlands där resultat inte finns i </w:t>
      </w:r>
      <w:proofErr w:type="spellStart"/>
      <w:r>
        <w:t>SKK.s</w:t>
      </w:r>
      <w:proofErr w:type="spellEnd"/>
      <w:r>
        <w:t xml:space="preserve"> register men det kan även vara svenska hundar utan ED-röntgen då detta inte är ett krav på rasen. </w:t>
      </w:r>
    </w:p>
  </w:footnote>
  <w:footnote w:id="8">
    <w:p w:rsidR="00B27C73" w:rsidRDefault="00B27C73">
      <w:pPr>
        <w:pStyle w:val="Fotnotstext"/>
      </w:pPr>
      <w:r>
        <w:rPr>
          <w:rStyle w:val="Fotnotsreferens"/>
        </w:rPr>
        <w:footnoteRef/>
      </w:r>
      <w:r>
        <w:t xml:space="preserve"> Andelen ögonlysta hundar i rasen ligger på en mycket hög nivå, och andelen diagnoser är låg och konstant. </w:t>
      </w:r>
    </w:p>
  </w:footnote>
  <w:footnote w:id="9">
    <w:p w:rsidR="00B27C73" w:rsidRDefault="00B27C73">
      <w:pPr>
        <w:pStyle w:val="Fotnotstext"/>
      </w:pPr>
      <w:r>
        <w:rPr>
          <w:rStyle w:val="Fotnotsreferens"/>
        </w:rPr>
        <w:footnoteRef/>
      </w:r>
      <w:r>
        <w:t xml:space="preserve"> Notering på diagnos inrymmer alla former av noteringar och diagnoser som </w:t>
      </w:r>
      <w:proofErr w:type="spellStart"/>
      <w:r>
        <w:t>funnitd</w:t>
      </w:r>
      <w:proofErr w:type="spellEnd"/>
      <w:r>
        <w:t xml:space="preserve"> vid ögonlysning. </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Rubrik"/>
      <w:id w:val="77738743"/>
      <w:placeholder>
        <w:docPart w:val="42EE703BA2AB43FAB7D6080C797D8130"/>
      </w:placeholder>
      <w:dataBinding w:prefixMappings="xmlns:ns0='http://schemas.openxmlformats.org/package/2006/metadata/core-properties' xmlns:ns1='http://purl.org/dc/elements/1.1/'" w:xpath="/ns0:coreProperties[1]/ns1:title[1]" w:storeItemID="{6C3C8BC8-F283-45AE-878A-BAB7291924A1}"/>
      <w:text/>
    </w:sdtPr>
    <w:sdtContent>
      <w:p w:rsidR="005863B8" w:rsidRDefault="005863B8">
        <w:pPr>
          <w:pStyle w:val="Sidhuvud"/>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AVELSDATA AUSTRALIAN SHEPHERD </w:t>
        </w:r>
        <w:proofErr w:type="gramStart"/>
        <w:r>
          <w:rPr>
            <w:rFonts w:asciiTheme="majorHAnsi" w:eastAsiaTheme="majorEastAsia" w:hAnsiTheme="majorHAnsi" w:cstheme="majorBidi"/>
            <w:sz w:val="32"/>
            <w:szCs w:val="32"/>
          </w:rPr>
          <w:t>2013 06 18</w:t>
        </w:r>
        <w:proofErr w:type="gramEnd"/>
      </w:p>
    </w:sdtContent>
  </w:sdt>
  <w:p w:rsidR="005863B8" w:rsidRDefault="005863B8">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D7A"/>
    <w:rsid w:val="000117A5"/>
    <w:rsid w:val="001D3909"/>
    <w:rsid w:val="0020797F"/>
    <w:rsid w:val="003C6B8F"/>
    <w:rsid w:val="00520D7A"/>
    <w:rsid w:val="005863B8"/>
    <w:rsid w:val="00704D28"/>
    <w:rsid w:val="008A3AF3"/>
    <w:rsid w:val="00A56539"/>
    <w:rsid w:val="00B27C73"/>
    <w:rsid w:val="00BC062F"/>
    <w:rsid w:val="00C87548"/>
    <w:rsid w:val="00CE0983"/>
    <w:rsid w:val="00EA7B99"/>
    <w:rsid w:val="00F624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20D7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20D7A"/>
    <w:rPr>
      <w:rFonts w:ascii="Tahoma" w:hAnsi="Tahoma" w:cs="Tahoma"/>
      <w:sz w:val="16"/>
      <w:szCs w:val="16"/>
    </w:rPr>
  </w:style>
  <w:style w:type="paragraph" w:styleId="Sidhuvud">
    <w:name w:val="header"/>
    <w:basedOn w:val="Normal"/>
    <w:link w:val="SidhuvudChar"/>
    <w:uiPriority w:val="99"/>
    <w:unhideWhenUsed/>
    <w:rsid w:val="00520D7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20D7A"/>
  </w:style>
  <w:style w:type="paragraph" w:styleId="Sidfot">
    <w:name w:val="footer"/>
    <w:basedOn w:val="Normal"/>
    <w:link w:val="SidfotChar"/>
    <w:uiPriority w:val="99"/>
    <w:unhideWhenUsed/>
    <w:rsid w:val="00520D7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20D7A"/>
  </w:style>
  <w:style w:type="table" w:styleId="Tabellrutnt">
    <w:name w:val="Table Grid"/>
    <w:basedOn w:val="Normaltabell"/>
    <w:uiPriority w:val="59"/>
    <w:rsid w:val="003C6B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tnotstext">
    <w:name w:val="footnote text"/>
    <w:basedOn w:val="Normal"/>
    <w:link w:val="FotnotstextChar"/>
    <w:uiPriority w:val="99"/>
    <w:semiHidden/>
    <w:unhideWhenUsed/>
    <w:rsid w:val="005863B8"/>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5863B8"/>
    <w:rPr>
      <w:sz w:val="20"/>
      <w:szCs w:val="20"/>
    </w:rPr>
  </w:style>
  <w:style w:type="character" w:styleId="Fotnotsreferens">
    <w:name w:val="footnote reference"/>
    <w:basedOn w:val="Standardstycketeckensnitt"/>
    <w:uiPriority w:val="99"/>
    <w:semiHidden/>
    <w:unhideWhenUsed/>
    <w:rsid w:val="005863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20D7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20D7A"/>
    <w:rPr>
      <w:rFonts w:ascii="Tahoma" w:hAnsi="Tahoma" w:cs="Tahoma"/>
      <w:sz w:val="16"/>
      <w:szCs w:val="16"/>
    </w:rPr>
  </w:style>
  <w:style w:type="paragraph" w:styleId="Sidhuvud">
    <w:name w:val="header"/>
    <w:basedOn w:val="Normal"/>
    <w:link w:val="SidhuvudChar"/>
    <w:uiPriority w:val="99"/>
    <w:unhideWhenUsed/>
    <w:rsid w:val="00520D7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20D7A"/>
  </w:style>
  <w:style w:type="paragraph" w:styleId="Sidfot">
    <w:name w:val="footer"/>
    <w:basedOn w:val="Normal"/>
    <w:link w:val="SidfotChar"/>
    <w:uiPriority w:val="99"/>
    <w:unhideWhenUsed/>
    <w:rsid w:val="00520D7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20D7A"/>
  </w:style>
  <w:style w:type="table" w:styleId="Tabellrutnt">
    <w:name w:val="Table Grid"/>
    <w:basedOn w:val="Normaltabell"/>
    <w:uiPriority w:val="59"/>
    <w:rsid w:val="003C6B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tnotstext">
    <w:name w:val="footnote text"/>
    <w:basedOn w:val="Normal"/>
    <w:link w:val="FotnotstextChar"/>
    <w:uiPriority w:val="99"/>
    <w:semiHidden/>
    <w:unhideWhenUsed/>
    <w:rsid w:val="005863B8"/>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5863B8"/>
    <w:rPr>
      <w:sz w:val="20"/>
      <w:szCs w:val="20"/>
    </w:rPr>
  </w:style>
  <w:style w:type="character" w:styleId="Fotnotsreferens">
    <w:name w:val="footnote reference"/>
    <w:basedOn w:val="Standardstycketeckensnitt"/>
    <w:uiPriority w:val="99"/>
    <w:semiHidden/>
    <w:unhideWhenUsed/>
    <w:rsid w:val="005863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25045">
      <w:bodyDiv w:val="1"/>
      <w:marLeft w:val="0"/>
      <w:marRight w:val="0"/>
      <w:marTop w:val="0"/>
      <w:marBottom w:val="0"/>
      <w:divBdr>
        <w:top w:val="none" w:sz="0" w:space="0" w:color="auto"/>
        <w:left w:val="none" w:sz="0" w:space="0" w:color="auto"/>
        <w:bottom w:val="none" w:sz="0" w:space="0" w:color="auto"/>
        <w:right w:val="none" w:sz="0" w:space="0" w:color="auto"/>
      </w:divBdr>
      <w:divsChild>
        <w:div w:id="845247456">
          <w:marLeft w:val="0"/>
          <w:marRight w:val="0"/>
          <w:marTop w:val="0"/>
          <w:marBottom w:val="0"/>
          <w:divBdr>
            <w:top w:val="none" w:sz="0" w:space="0" w:color="auto"/>
            <w:left w:val="none" w:sz="0" w:space="0" w:color="auto"/>
            <w:bottom w:val="none" w:sz="0" w:space="0" w:color="auto"/>
            <w:right w:val="none" w:sz="0" w:space="0" w:color="auto"/>
          </w:divBdr>
        </w:div>
        <w:div w:id="562717760">
          <w:marLeft w:val="0"/>
          <w:marRight w:val="0"/>
          <w:marTop w:val="0"/>
          <w:marBottom w:val="0"/>
          <w:divBdr>
            <w:top w:val="none" w:sz="0" w:space="0" w:color="auto"/>
            <w:left w:val="none" w:sz="0" w:space="0" w:color="auto"/>
            <w:bottom w:val="none" w:sz="0" w:space="0" w:color="auto"/>
            <w:right w:val="none" w:sz="0" w:space="0" w:color="auto"/>
          </w:divBdr>
        </w:div>
      </w:divsChild>
    </w:div>
    <w:div w:id="183516708">
      <w:bodyDiv w:val="1"/>
      <w:marLeft w:val="0"/>
      <w:marRight w:val="0"/>
      <w:marTop w:val="0"/>
      <w:marBottom w:val="0"/>
      <w:divBdr>
        <w:top w:val="none" w:sz="0" w:space="0" w:color="auto"/>
        <w:left w:val="none" w:sz="0" w:space="0" w:color="auto"/>
        <w:bottom w:val="none" w:sz="0" w:space="0" w:color="auto"/>
        <w:right w:val="none" w:sz="0" w:space="0" w:color="auto"/>
      </w:divBdr>
      <w:divsChild>
        <w:div w:id="753867244">
          <w:marLeft w:val="0"/>
          <w:marRight w:val="0"/>
          <w:marTop w:val="0"/>
          <w:marBottom w:val="0"/>
          <w:divBdr>
            <w:top w:val="none" w:sz="0" w:space="0" w:color="auto"/>
            <w:left w:val="none" w:sz="0" w:space="0" w:color="auto"/>
            <w:bottom w:val="none" w:sz="0" w:space="0" w:color="auto"/>
            <w:right w:val="none" w:sz="0" w:space="0" w:color="auto"/>
          </w:divBdr>
        </w:div>
      </w:divsChild>
    </w:div>
    <w:div w:id="282731118">
      <w:bodyDiv w:val="1"/>
      <w:marLeft w:val="0"/>
      <w:marRight w:val="0"/>
      <w:marTop w:val="0"/>
      <w:marBottom w:val="0"/>
      <w:divBdr>
        <w:top w:val="none" w:sz="0" w:space="0" w:color="auto"/>
        <w:left w:val="none" w:sz="0" w:space="0" w:color="auto"/>
        <w:bottom w:val="none" w:sz="0" w:space="0" w:color="auto"/>
        <w:right w:val="none" w:sz="0" w:space="0" w:color="auto"/>
      </w:divBdr>
      <w:divsChild>
        <w:div w:id="656882189">
          <w:marLeft w:val="0"/>
          <w:marRight w:val="0"/>
          <w:marTop w:val="0"/>
          <w:marBottom w:val="0"/>
          <w:divBdr>
            <w:top w:val="none" w:sz="0" w:space="0" w:color="auto"/>
            <w:left w:val="none" w:sz="0" w:space="0" w:color="auto"/>
            <w:bottom w:val="none" w:sz="0" w:space="0" w:color="auto"/>
            <w:right w:val="none" w:sz="0" w:space="0" w:color="auto"/>
          </w:divBdr>
        </w:div>
      </w:divsChild>
    </w:div>
    <w:div w:id="450394496">
      <w:bodyDiv w:val="1"/>
      <w:marLeft w:val="0"/>
      <w:marRight w:val="0"/>
      <w:marTop w:val="0"/>
      <w:marBottom w:val="0"/>
      <w:divBdr>
        <w:top w:val="none" w:sz="0" w:space="0" w:color="auto"/>
        <w:left w:val="none" w:sz="0" w:space="0" w:color="auto"/>
        <w:bottom w:val="none" w:sz="0" w:space="0" w:color="auto"/>
        <w:right w:val="none" w:sz="0" w:space="0" w:color="auto"/>
      </w:divBdr>
    </w:div>
    <w:div w:id="472063209">
      <w:bodyDiv w:val="1"/>
      <w:marLeft w:val="0"/>
      <w:marRight w:val="0"/>
      <w:marTop w:val="0"/>
      <w:marBottom w:val="0"/>
      <w:divBdr>
        <w:top w:val="none" w:sz="0" w:space="0" w:color="auto"/>
        <w:left w:val="none" w:sz="0" w:space="0" w:color="auto"/>
        <w:bottom w:val="none" w:sz="0" w:space="0" w:color="auto"/>
        <w:right w:val="none" w:sz="0" w:space="0" w:color="auto"/>
      </w:divBdr>
    </w:div>
    <w:div w:id="539170684">
      <w:bodyDiv w:val="1"/>
      <w:marLeft w:val="0"/>
      <w:marRight w:val="0"/>
      <w:marTop w:val="0"/>
      <w:marBottom w:val="0"/>
      <w:divBdr>
        <w:top w:val="none" w:sz="0" w:space="0" w:color="auto"/>
        <w:left w:val="none" w:sz="0" w:space="0" w:color="auto"/>
        <w:bottom w:val="none" w:sz="0" w:space="0" w:color="auto"/>
        <w:right w:val="none" w:sz="0" w:space="0" w:color="auto"/>
      </w:divBdr>
      <w:divsChild>
        <w:div w:id="117184161">
          <w:marLeft w:val="0"/>
          <w:marRight w:val="0"/>
          <w:marTop w:val="0"/>
          <w:marBottom w:val="0"/>
          <w:divBdr>
            <w:top w:val="none" w:sz="0" w:space="0" w:color="auto"/>
            <w:left w:val="none" w:sz="0" w:space="0" w:color="auto"/>
            <w:bottom w:val="none" w:sz="0" w:space="0" w:color="auto"/>
            <w:right w:val="none" w:sz="0" w:space="0" w:color="auto"/>
          </w:divBdr>
        </w:div>
      </w:divsChild>
    </w:div>
    <w:div w:id="569005162">
      <w:bodyDiv w:val="1"/>
      <w:marLeft w:val="0"/>
      <w:marRight w:val="0"/>
      <w:marTop w:val="0"/>
      <w:marBottom w:val="0"/>
      <w:divBdr>
        <w:top w:val="none" w:sz="0" w:space="0" w:color="auto"/>
        <w:left w:val="none" w:sz="0" w:space="0" w:color="auto"/>
        <w:bottom w:val="none" w:sz="0" w:space="0" w:color="auto"/>
        <w:right w:val="none" w:sz="0" w:space="0" w:color="auto"/>
      </w:divBdr>
      <w:divsChild>
        <w:div w:id="376509335">
          <w:marLeft w:val="0"/>
          <w:marRight w:val="0"/>
          <w:marTop w:val="0"/>
          <w:marBottom w:val="0"/>
          <w:divBdr>
            <w:top w:val="none" w:sz="0" w:space="0" w:color="auto"/>
            <w:left w:val="none" w:sz="0" w:space="0" w:color="auto"/>
            <w:bottom w:val="none" w:sz="0" w:space="0" w:color="auto"/>
            <w:right w:val="none" w:sz="0" w:space="0" w:color="auto"/>
          </w:divBdr>
        </w:div>
      </w:divsChild>
    </w:div>
    <w:div w:id="720057857">
      <w:bodyDiv w:val="1"/>
      <w:marLeft w:val="0"/>
      <w:marRight w:val="0"/>
      <w:marTop w:val="0"/>
      <w:marBottom w:val="0"/>
      <w:divBdr>
        <w:top w:val="none" w:sz="0" w:space="0" w:color="auto"/>
        <w:left w:val="none" w:sz="0" w:space="0" w:color="auto"/>
        <w:bottom w:val="none" w:sz="0" w:space="0" w:color="auto"/>
        <w:right w:val="none" w:sz="0" w:space="0" w:color="auto"/>
      </w:divBdr>
      <w:divsChild>
        <w:div w:id="1619025213">
          <w:marLeft w:val="0"/>
          <w:marRight w:val="0"/>
          <w:marTop w:val="0"/>
          <w:marBottom w:val="0"/>
          <w:divBdr>
            <w:top w:val="none" w:sz="0" w:space="0" w:color="auto"/>
            <w:left w:val="none" w:sz="0" w:space="0" w:color="auto"/>
            <w:bottom w:val="none" w:sz="0" w:space="0" w:color="auto"/>
            <w:right w:val="none" w:sz="0" w:space="0" w:color="auto"/>
          </w:divBdr>
        </w:div>
      </w:divsChild>
    </w:div>
    <w:div w:id="1178226687">
      <w:bodyDiv w:val="1"/>
      <w:marLeft w:val="0"/>
      <w:marRight w:val="0"/>
      <w:marTop w:val="0"/>
      <w:marBottom w:val="0"/>
      <w:divBdr>
        <w:top w:val="none" w:sz="0" w:space="0" w:color="auto"/>
        <w:left w:val="none" w:sz="0" w:space="0" w:color="auto"/>
        <w:bottom w:val="none" w:sz="0" w:space="0" w:color="auto"/>
        <w:right w:val="none" w:sz="0" w:space="0" w:color="auto"/>
      </w:divBdr>
      <w:divsChild>
        <w:div w:id="44834908">
          <w:marLeft w:val="0"/>
          <w:marRight w:val="0"/>
          <w:marTop w:val="0"/>
          <w:marBottom w:val="0"/>
          <w:divBdr>
            <w:top w:val="none" w:sz="0" w:space="0" w:color="auto"/>
            <w:left w:val="none" w:sz="0" w:space="0" w:color="auto"/>
            <w:bottom w:val="none" w:sz="0" w:space="0" w:color="auto"/>
            <w:right w:val="none" w:sz="0" w:space="0" w:color="auto"/>
          </w:divBdr>
        </w:div>
      </w:divsChild>
    </w:div>
    <w:div w:id="1180244503">
      <w:bodyDiv w:val="1"/>
      <w:marLeft w:val="0"/>
      <w:marRight w:val="0"/>
      <w:marTop w:val="0"/>
      <w:marBottom w:val="0"/>
      <w:divBdr>
        <w:top w:val="none" w:sz="0" w:space="0" w:color="auto"/>
        <w:left w:val="none" w:sz="0" w:space="0" w:color="auto"/>
        <w:bottom w:val="none" w:sz="0" w:space="0" w:color="auto"/>
        <w:right w:val="none" w:sz="0" w:space="0" w:color="auto"/>
      </w:divBdr>
    </w:div>
    <w:div w:id="1199389540">
      <w:bodyDiv w:val="1"/>
      <w:marLeft w:val="0"/>
      <w:marRight w:val="0"/>
      <w:marTop w:val="0"/>
      <w:marBottom w:val="0"/>
      <w:divBdr>
        <w:top w:val="none" w:sz="0" w:space="0" w:color="auto"/>
        <w:left w:val="none" w:sz="0" w:space="0" w:color="auto"/>
        <w:bottom w:val="none" w:sz="0" w:space="0" w:color="auto"/>
        <w:right w:val="none" w:sz="0" w:space="0" w:color="auto"/>
      </w:divBdr>
      <w:divsChild>
        <w:div w:id="1887832103">
          <w:marLeft w:val="0"/>
          <w:marRight w:val="0"/>
          <w:marTop w:val="0"/>
          <w:marBottom w:val="0"/>
          <w:divBdr>
            <w:top w:val="none" w:sz="0" w:space="0" w:color="auto"/>
            <w:left w:val="none" w:sz="0" w:space="0" w:color="auto"/>
            <w:bottom w:val="none" w:sz="0" w:space="0" w:color="auto"/>
            <w:right w:val="none" w:sz="0" w:space="0" w:color="auto"/>
          </w:divBdr>
        </w:div>
        <w:div w:id="791091097">
          <w:marLeft w:val="0"/>
          <w:marRight w:val="0"/>
          <w:marTop w:val="0"/>
          <w:marBottom w:val="0"/>
          <w:divBdr>
            <w:top w:val="none" w:sz="0" w:space="0" w:color="auto"/>
            <w:left w:val="none" w:sz="0" w:space="0" w:color="auto"/>
            <w:bottom w:val="none" w:sz="0" w:space="0" w:color="auto"/>
            <w:right w:val="none" w:sz="0" w:space="0" w:color="auto"/>
          </w:divBdr>
        </w:div>
      </w:divsChild>
    </w:div>
    <w:div w:id="1325429798">
      <w:bodyDiv w:val="1"/>
      <w:marLeft w:val="0"/>
      <w:marRight w:val="0"/>
      <w:marTop w:val="0"/>
      <w:marBottom w:val="0"/>
      <w:divBdr>
        <w:top w:val="none" w:sz="0" w:space="0" w:color="auto"/>
        <w:left w:val="none" w:sz="0" w:space="0" w:color="auto"/>
        <w:bottom w:val="none" w:sz="0" w:space="0" w:color="auto"/>
        <w:right w:val="none" w:sz="0" w:space="0" w:color="auto"/>
      </w:divBdr>
      <w:divsChild>
        <w:div w:id="654456257">
          <w:marLeft w:val="0"/>
          <w:marRight w:val="0"/>
          <w:marTop w:val="0"/>
          <w:marBottom w:val="0"/>
          <w:divBdr>
            <w:top w:val="none" w:sz="0" w:space="0" w:color="auto"/>
            <w:left w:val="none" w:sz="0" w:space="0" w:color="auto"/>
            <w:bottom w:val="none" w:sz="0" w:space="0" w:color="auto"/>
            <w:right w:val="none" w:sz="0" w:space="0" w:color="auto"/>
          </w:divBdr>
        </w:div>
      </w:divsChild>
    </w:div>
    <w:div w:id="1508977760">
      <w:bodyDiv w:val="1"/>
      <w:marLeft w:val="0"/>
      <w:marRight w:val="0"/>
      <w:marTop w:val="0"/>
      <w:marBottom w:val="0"/>
      <w:divBdr>
        <w:top w:val="none" w:sz="0" w:space="0" w:color="auto"/>
        <w:left w:val="none" w:sz="0" w:space="0" w:color="auto"/>
        <w:bottom w:val="none" w:sz="0" w:space="0" w:color="auto"/>
        <w:right w:val="none" w:sz="0" w:space="0" w:color="auto"/>
      </w:divBdr>
      <w:divsChild>
        <w:div w:id="598224424">
          <w:marLeft w:val="0"/>
          <w:marRight w:val="0"/>
          <w:marTop w:val="0"/>
          <w:marBottom w:val="0"/>
          <w:divBdr>
            <w:top w:val="none" w:sz="0" w:space="0" w:color="auto"/>
            <w:left w:val="none" w:sz="0" w:space="0" w:color="auto"/>
            <w:bottom w:val="none" w:sz="0" w:space="0" w:color="auto"/>
            <w:right w:val="none" w:sz="0" w:space="0" w:color="auto"/>
          </w:divBdr>
        </w:div>
      </w:divsChild>
    </w:div>
    <w:div w:id="1515416040">
      <w:bodyDiv w:val="1"/>
      <w:marLeft w:val="0"/>
      <w:marRight w:val="0"/>
      <w:marTop w:val="0"/>
      <w:marBottom w:val="0"/>
      <w:divBdr>
        <w:top w:val="none" w:sz="0" w:space="0" w:color="auto"/>
        <w:left w:val="none" w:sz="0" w:space="0" w:color="auto"/>
        <w:bottom w:val="none" w:sz="0" w:space="0" w:color="auto"/>
        <w:right w:val="none" w:sz="0" w:space="0" w:color="auto"/>
      </w:divBdr>
      <w:divsChild>
        <w:div w:id="1929850256">
          <w:marLeft w:val="0"/>
          <w:marRight w:val="0"/>
          <w:marTop w:val="0"/>
          <w:marBottom w:val="0"/>
          <w:divBdr>
            <w:top w:val="none" w:sz="0" w:space="0" w:color="auto"/>
            <w:left w:val="none" w:sz="0" w:space="0" w:color="auto"/>
            <w:bottom w:val="none" w:sz="0" w:space="0" w:color="auto"/>
            <w:right w:val="none" w:sz="0" w:space="0" w:color="auto"/>
          </w:divBdr>
        </w:div>
        <w:div w:id="339770856">
          <w:marLeft w:val="0"/>
          <w:marRight w:val="0"/>
          <w:marTop w:val="0"/>
          <w:marBottom w:val="0"/>
          <w:divBdr>
            <w:top w:val="none" w:sz="0" w:space="0" w:color="auto"/>
            <w:left w:val="none" w:sz="0" w:space="0" w:color="auto"/>
            <w:bottom w:val="none" w:sz="0" w:space="0" w:color="auto"/>
            <w:right w:val="none" w:sz="0" w:space="0" w:color="auto"/>
          </w:divBdr>
        </w:div>
      </w:divsChild>
    </w:div>
    <w:div w:id="1528059165">
      <w:bodyDiv w:val="1"/>
      <w:marLeft w:val="0"/>
      <w:marRight w:val="0"/>
      <w:marTop w:val="0"/>
      <w:marBottom w:val="0"/>
      <w:divBdr>
        <w:top w:val="none" w:sz="0" w:space="0" w:color="auto"/>
        <w:left w:val="none" w:sz="0" w:space="0" w:color="auto"/>
        <w:bottom w:val="none" w:sz="0" w:space="0" w:color="auto"/>
        <w:right w:val="none" w:sz="0" w:space="0" w:color="auto"/>
      </w:divBdr>
    </w:div>
    <w:div w:id="1659111172">
      <w:bodyDiv w:val="1"/>
      <w:marLeft w:val="0"/>
      <w:marRight w:val="0"/>
      <w:marTop w:val="0"/>
      <w:marBottom w:val="0"/>
      <w:divBdr>
        <w:top w:val="none" w:sz="0" w:space="0" w:color="auto"/>
        <w:left w:val="none" w:sz="0" w:space="0" w:color="auto"/>
        <w:bottom w:val="none" w:sz="0" w:space="0" w:color="auto"/>
        <w:right w:val="none" w:sz="0" w:space="0" w:color="auto"/>
      </w:divBdr>
    </w:div>
    <w:div w:id="1660036911">
      <w:bodyDiv w:val="1"/>
      <w:marLeft w:val="0"/>
      <w:marRight w:val="0"/>
      <w:marTop w:val="0"/>
      <w:marBottom w:val="0"/>
      <w:divBdr>
        <w:top w:val="none" w:sz="0" w:space="0" w:color="auto"/>
        <w:left w:val="none" w:sz="0" w:space="0" w:color="auto"/>
        <w:bottom w:val="none" w:sz="0" w:space="0" w:color="auto"/>
        <w:right w:val="none" w:sz="0" w:space="0" w:color="auto"/>
      </w:divBdr>
    </w:div>
    <w:div w:id="1699349090">
      <w:bodyDiv w:val="1"/>
      <w:marLeft w:val="0"/>
      <w:marRight w:val="0"/>
      <w:marTop w:val="0"/>
      <w:marBottom w:val="0"/>
      <w:divBdr>
        <w:top w:val="none" w:sz="0" w:space="0" w:color="auto"/>
        <w:left w:val="none" w:sz="0" w:space="0" w:color="auto"/>
        <w:bottom w:val="none" w:sz="0" w:space="0" w:color="auto"/>
        <w:right w:val="none" w:sz="0" w:space="0" w:color="auto"/>
      </w:divBdr>
      <w:divsChild>
        <w:div w:id="432747159">
          <w:marLeft w:val="0"/>
          <w:marRight w:val="0"/>
          <w:marTop w:val="0"/>
          <w:marBottom w:val="0"/>
          <w:divBdr>
            <w:top w:val="none" w:sz="0" w:space="0" w:color="auto"/>
            <w:left w:val="none" w:sz="0" w:space="0" w:color="auto"/>
            <w:bottom w:val="none" w:sz="0" w:space="0" w:color="auto"/>
            <w:right w:val="none" w:sz="0" w:space="0" w:color="auto"/>
          </w:divBdr>
        </w:div>
        <w:div w:id="1934699005">
          <w:marLeft w:val="0"/>
          <w:marRight w:val="0"/>
          <w:marTop w:val="0"/>
          <w:marBottom w:val="0"/>
          <w:divBdr>
            <w:top w:val="none" w:sz="0" w:space="0" w:color="auto"/>
            <w:left w:val="none" w:sz="0" w:space="0" w:color="auto"/>
            <w:bottom w:val="none" w:sz="0" w:space="0" w:color="auto"/>
            <w:right w:val="none" w:sz="0" w:space="0" w:color="auto"/>
          </w:divBdr>
        </w:div>
      </w:divsChild>
    </w:div>
    <w:div w:id="1750813297">
      <w:bodyDiv w:val="1"/>
      <w:marLeft w:val="0"/>
      <w:marRight w:val="0"/>
      <w:marTop w:val="0"/>
      <w:marBottom w:val="0"/>
      <w:divBdr>
        <w:top w:val="none" w:sz="0" w:space="0" w:color="auto"/>
        <w:left w:val="none" w:sz="0" w:space="0" w:color="auto"/>
        <w:bottom w:val="none" w:sz="0" w:space="0" w:color="auto"/>
        <w:right w:val="none" w:sz="0" w:space="0" w:color="auto"/>
      </w:divBdr>
      <w:divsChild>
        <w:div w:id="1047484225">
          <w:marLeft w:val="0"/>
          <w:marRight w:val="0"/>
          <w:marTop w:val="0"/>
          <w:marBottom w:val="0"/>
          <w:divBdr>
            <w:top w:val="none" w:sz="0" w:space="0" w:color="auto"/>
            <w:left w:val="none" w:sz="0" w:space="0" w:color="auto"/>
            <w:bottom w:val="none" w:sz="0" w:space="0" w:color="auto"/>
            <w:right w:val="none" w:sz="0" w:space="0" w:color="auto"/>
          </w:divBdr>
        </w:div>
      </w:divsChild>
    </w:div>
    <w:div w:id="1833596371">
      <w:bodyDiv w:val="1"/>
      <w:marLeft w:val="0"/>
      <w:marRight w:val="0"/>
      <w:marTop w:val="0"/>
      <w:marBottom w:val="0"/>
      <w:divBdr>
        <w:top w:val="none" w:sz="0" w:space="0" w:color="auto"/>
        <w:left w:val="none" w:sz="0" w:space="0" w:color="auto"/>
        <w:bottom w:val="none" w:sz="0" w:space="0" w:color="auto"/>
        <w:right w:val="none" w:sz="0" w:space="0" w:color="auto"/>
      </w:divBdr>
      <w:divsChild>
        <w:div w:id="200437821">
          <w:marLeft w:val="0"/>
          <w:marRight w:val="0"/>
          <w:marTop w:val="0"/>
          <w:marBottom w:val="0"/>
          <w:divBdr>
            <w:top w:val="none" w:sz="0" w:space="0" w:color="auto"/>
            <w:left w:val="none" w:sz="0" w:space="0" w:color="auto"/>
            <w:bottom w:val="none" w:sz="0" w:space="0" w:color="auto"/>
            <w:right w:val="none" w:sz="0" w:space="0" w:color="auto"/>
          </w:divBdr>
        </w:div>
      </w:divsChild>
    </w:div>
    <w:div w:id="1885168425">
      <w:bodyDiv w:val="1"/>
      <w:marLeft w:val="0"/>
      <w:marRight w:val="0"/>
      <w:marTop w:val="0"/>
      <w:marBottom w:val="0"/>
      <w:divBdr>
        <w:top w:val="none" w:sz="0" w:space="0" w:color="auto"/>
        <w:left w:val="none" w:sz="0" w:space="0" w:color="auto"/>
        <w:bottom w:val="none" w:sz="0" w:space="0" w:color="auto"/>
        <w:right w:val="none" w:sz="0" w:space="0" w:color="auto"/>
      </w:divBdr>
      <w:divsChild>
        <w:div w:id="748846495">
          <w:marLeft w:val="0"/>
          <w:marRight w:val="0"/>
          <w:marTop w:val="0"/>
          <w:marBottom w:val="0"/>
          <w:divBdr>
            <w:top w:val="none" w:sz="0" w:space="0" w:color="auto"/>
            <w:left w:val="none" w:sz="0" w:space="0" w:color="auto"/>
            <w:bottom w:val="none" w:sz="0" w:space="0" w:color="auto"/>
            <w:right w:val="none" w:sz="0" w:space="0" w:color="auto"/>
          </w:divBdr>
        </w:div>
      </w:divsChild>
    </w:div>
    <w:div w:id="1885364832">
      <w:bodyDiv w:val="1"/>
      <w:marLeft w:val="0"/>
      <w:marRight w:val="0"/>
      <w:marTop w:val="0"/>
      <w:marBottom w:val="0"/>
      <w:divBdr>
        <w:top w:val="none" w:sz="0" w:space="0" w:color="auto"/>
        <w:left w:val="none" w:sz="0" w:space="0" w:color="auto"/>
        <w:bottom w:val="none" w:sz="0" w:space="0" w:color="auto"/>
        <w:right w:val="none" w:sz="0" w:space="0" w:color="auto"/>
      </w:divBdr>
    </w:div>
    <w:div w:id="2086565598">
      <w:bodyDiv w:val="1"/>
      <w:marLeft w:val="0"/>
      <w:marRight w:val="0"/>
      <w:marTop w:val="0"/>
      <w:marBottom w:val="0"/>
      <w:divBdr>
        <w:top w:val="none" w:sz="0" w:space="0" w:color="auto"/>
        <w:left w:val="none" w:sz="0" w:space="0" w:color="auto"/>
        <w:bottom w:val="none" w:sz="0" w:space="0" w:color="auto"/>
        <w:right w:val="none" w:sz="0" w:space="0" w:color="auto"/>
      </w:divBdr>
    </w:div>
    <w:div w:id="2093811842">
      <w:bodyDiv w:val="1"/>
      <w:marLeft w:val="0"/>
      <w:marRight w:val="0"/>
      <w:marTop w:val="0"/>
      <w:marBottom w:val="0"/>
      <w:divBdr>
        <w:top w:val="none" w:sz="0" w:space="0" w:color="auto"/>
        <w:left w:val="none" w:sz="0" w:space="0" w:color="auto"/>
        <w:bottom w:val="none" w:sz="0" w:space="0" w:color="auto"/>
        <w:right w:val="none" w:sz="0" w:space="0" w:color="auto"/>
      </w:divBdr>
      <w:divsChild>
        <w:div w:id="1140146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ennet.skk.se/avelsdata/Flikar.aspx?sida=Ras_info&amp;id=10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ennet.skk.se/avelsdata/Flikar.aspx?sida=Ras_info&amp;id=10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2EE703BA2AB43FAB7D6080C797D8130"/>
        <w:category>
          <w:name w:val="Allmänt"/>
          <w:gallery w:val="placeholder"/>
        </w:category>
        <w:types>
          <w:type w:val="bbPlcHdr"/>
        </w:types>
        <w:behaviors>
          <w:behavior w:val="content"/>
        </w:behaviors>
        <w:guid w:val="{EB1C4936-0413-4B80-8BB1-992BDB1F173C}"/>
      </w:docPartPr>
      <w:docPartBody>
        <w:p w:rsidR="007A7C62" w:rsidRDefault="007A7C62" w:rsidP="007A7C62">
          <w:pPr>
            <w:pStyle w:val="42EE703BA2AB43FAB7D6080C797D8130"/>
          </w:pPr>
          <w:r>
            <w:rPr>
              <w:rFonts w:asciiTheme="majorHAnsi" w:eastAsiaTheme="majorEastAsia" w:hAnsiTheme="majorHAnsi" w:cstheme="majorBidi"/>
              <w:sz w:val="32"/>
              <w:szCs w:val="32"/>
            </w:rPr>
            <w:t>[Ange dokumen. rubrik]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C62"/>
    <w:rsid w:val="007A7C62"/>
    <w:rsid w:val="00D039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75C7684B0D04520979408263850E981">
    <w:name w:val="F75C7684B0D04520979408263850E981"/>
    <w:rsid w:val="007A7C62"/>
  </w:style>
  <w:style w:type="paragraph" w:customStyle="1" w:styleId="11840B3B188A4F31B07B320979118670">
    <w:name w:val="11840B3B188A4F31B07B320979118670"/>
    <w:rsid w:val="007A7C62"/>
  </w:style>
  <w:style w:type="paragraph" w:customStyle="1" w:styleId="42EE703BA2AB43FAB7D6080C797D8130">
    <w:name w:val="42EE703BA2AB43FAB7D6080C797D8130"/>
    <w:rsid w:val="007A7C6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75C7684B0D04520979408263850E981">
    <w:name w:val="F75C7684B0D04520979408263850E981"/>
    <w:rsid w:val="007A7C62"/>
  </w:style>
  <w:style w:type="paragraph" w:customStyle="1" w:styleId="11840B3B188A4F31B07B320979118670">
    <w:name w:val="11840B3B188A4F31B07B320979118670"/>
    <w:rsid w:val="007A7C62"/>
  </w:style>
  <w:style w:type="paragraph" w:customStyle="1" w:styleId="42EE703BA2AB43FAB7D6080C797D8130">
    <w:name w:val="42EE703BA2AB43FAB7D6080C797D8130"/>
    <w:rsid w:val="007A7C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2013-06-18T00:00:00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8266B2-CAC7-405C-9432-3122E4532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713</Words>
  <Characters>3785</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AVELSDATA AUSTRALIAN SHEPHERD 2013 06 18</vt:lpstr>
    </vt:vector>
  </TitlesOfParts>
  <Company/>
  <LinksUpToDate>false</LinksUpToDate>
  <CharactersWithSpaces>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AVELSDATA AUSTRALIAN SHEPHERD 2013 06 18</dc:title>
  <dc:creator>Lena</dc:creator>
  <cp:lastModifiedBy>Lena</cp:lastModifiedBy>
  <cp:revision>3</cp:revision>
  <dcterms:created xsi:type="dcterms:W3CDTF">2013-06-18T11:46:00Z</dcterms:created>
  <dcterms:modified xsi:type="dcterms:W3CDTF">2013-06-27T21:27:00Z</dcterms:modified>
</cp:coreProperties>
</file>